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F32B" w14:textId="34AEF447" w:rsidR="00943596" w:rsidRDefault="00EB5599" w:rsidP="00A83FD1">
      <w:pPr>
        <w:spacing w:after="0" w:line="240" w:lineRule="auto"/>
        <w:jc w:val="center"/>
        <w:rPr>
          <w:rFonts w:ascii="Californian FB" w:hAnsi="Californian FB" w:cs="Times New Roman"/>
          <w:b/>
          <w:sz w:val="24"/>
          <w:szCs w:val="24"/>
        </w:rPr>
      </w:pPr>
      <w:r w:rsidRPr="0032211C">
        <w:rPr>
          <w:rFonts w:ascii="Tahoma" w:hAnsi="Tahoma" w:cs="Tahoma"/>
          <w:b/>
          <w:noProof/>
          <w:sz w:val="32"/>
          <w:szCs w:val="32"/>
        </w:rPr>
        <mc:AlternateContent>
          <mc:Choice Requires="wps">
            <w:drawing>
              <wp:anchor distT="45720" distB="45720" distL="114300" distR="114300" simplePos="0" relativeHeight="251658241" behindDoc="0" locked="0" layoutInCell="1" allowOverlap="1" wp14:anchorId="5F60448A" wp14:editId="752EB6D1">
                <wp:simplePos x="0" y="0"/>
                <wp:positionH relativeFrom="column">
                  <wp:posOffset>4252595</wp:posOffset>
                </wp:positionH>
                <wp:positionV relativeFrom="paragraph">
                  <wp:posOffset>5039464</wp:posOffset>
                </wp:positionV>
                <wp:extent cx="1653540" cy="1934845"/>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934845"/>
                        </a:xfrm>
                        <a:prstGeom prst="rect">
                          <a:avLst/>
                        </a:prstGeom>
                        <a:solidFill>
                          <a:srgbClr val="FFFFFF"/>
                        </a:solidFill>
                        <a:ln w="9525">
                          <a:solidFill>
                            <a:srgbClr val="000000"/>
                          </a:solidFill>
                          <a:miter lim="800000"/>
                          <a:headEnd/>
                          <a:tailEnd/>
                        </a:ln>
                      </wps:spPr>
                      <wps:txbx>
                        <w:txbxContent>
                          <w:p w14:paraId="23A456C1" w14:textId="17B9942A" w:rsidR="0051114F" w:rsidRPr="00A035AE" w:rsidRDefault="0051114F" w:rsidP="0032211C">
                            <w:pPr>
                              <w:jc w:val="center"/>
                              <w:rPr>
                                <w:rFonts w:cs="Tahoma"/>
                                <w:b/>
                                <w:i/>
                                <w:sz w:val="28"/>
                              </w:rPr>
                            </w:pPr>
                            <w:r w:rsidRPr="00A035AE">
                              <w:rPr>
                                <w:rFonts w:cs="Tahoma"/>
                                <w:b/>
                                <w:sz w:val="28"/>
                              </w:rPr>
                              <w:t>Our Mission</w:t>
                            </w:r>
                          </w:p>
                          <w:p w14:paraId="3242ACEE" w14:textId="7A899729" w:rsidR="0051114F" w:rsidRPr="0032211C" w:rsidRDefault="0051114F" w:rsidP="0032211C">
                            <w:pPr>
                              <w:jc w:val="center"/>
                              <w:rPr>
                                <w:rFonts w:cs="Tahoma"/>
                                <w:sz w:val="24"/>
                              </w:rPr>
                            </w:pPr>
                            <w:r w:rsidRPr="00EB5599">
                              <w:rPr>
                                <w:rFonts w:cs="Tahoma"/>
                                <w:sz w:val="24"/>
                              </w:rPr>
                              <w:t xml:space="preserve">Helping people achieve personal success by developing skills </w:t>
                            </w:r>
                            <w:r w:rsidRPr="0032211C">
                              <w:rPr>
                                <w:rFonts w:cs="Tahoma"/>
                                <w:sz w:val="24"/>
                              </w:rPr>
                              <w:t>to confidently work, interact and thrive in the community.</w:t>
                            </w:r>
                          </w:p>
                          <w:p w14:paraId="610CD922" w14:textId="4E33C85A" w:rsidR="0051114F" w:rsidRDefault="0051114F"/>
                          <w:p w14:paraId="3399F758" w14:textId="77777777" w:rsidR="0051114F" w:rsidRDefault="00511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0448A" id="_x0000_t202" coordsize="21600,21600" o:spt="202" path="m,l,21600r21600,l21600,xe">
                <v:stroke joinstyle="miter"/>
                <v:path gradientshapeok="t" o:connecttype="rect"/>
              </v:shapetype>
              <v:shape id="Text Box 2" o:spid="_x0000_s1026" type="#_x0000_t202" style="position:absolute;left:0;text-align:left;margin-left:334.85pt;margin-top:396.8pt;width:130.2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P4EAIAACAEAAAOAAAAZHJzL2Uyb0RvYy54bWysk9uO2yAQhu8r9R0Q942TbLxNrDirbbap&#10;Km0P0rYPgDGOUYGhQGKnT78D9mbT001VXyDGA//MfDOsb3qtyFE4L8GUdDaZUiIMh1qafUm/ftm9&#10;WlLiAzM1U2BESU/C05vNyxfrzhZiDi2oWjiCIsYXnS1pG4ItsszzVmjmJ2CFQWcDTrOApttntWMd&#10;qmuVzafT66wDV1sHXHiPf+8GJ90k/aYRPHxqGi8CUSXF3EJaXVqruGabNSv2jtlW8jEN9g9ZaCYN&#10;Bj1L3bHAyMHJ36S05A48NGHCQWfQNJKLVANWM5v+Us1Dy6xItSAcb8+Y/P+T5R+PD/azI6F/Az02&#10;MBXh7T3wb54Y2LbM7MWtc9C1gtUYeBaRZZ31xXg1ovaFjyJV9wFqbDI7BEhCfeN0pIJ1ElTHBpzO&#10;0EUfCI8hr/OrfIEujr7Z6mqxXOQpBiuerlvnwzsBmsRNSR12Ncmz470PMR1WPB2J0TwoWe+kUslw&#10;+2qrHDkynIBd+kb1n44pQ7qSrvJ5PhD4q8Q0fX+S0DLgKCupS7o8H2JF5PbW1GnQApNq2GPKyowg&#10;I7uBYuirHg9GoBXUJ0TqYBhZfGK4acH9oKTDcS2p/35gTlCi3htsy2q2iAxDMhb56zka7tJTXXqY&#10;4ShV0kDJsN2G9CYiMAO32L5GJrDPmYy54hgm3uOTiXN+aadTzw978wgAAP//AwBQSwMEFAAGAAgA&#10;AAAhAH4MYeHhAAAADAEAAA8AAABkcnMvZG93bnJldi54bWxMj01LxDAURfeC/yE8wY04yVhJm9p0&#10;EEHRnY6i20zzpi3moyaZTv33xpUuH/dw73nNZrGGzBji6J2E9YoBQdd5Pbpewtvr/WUFJCbltDLe&#10;oYRvjLBpT08aVWt/dC84b1NPcomLtZIwpDTVlMZuQKviyk/ocrb3waqUz9BTHdQxl1tDrxjj1KrR&#10;5YVBTXg3YPe5PVgJ1fXj/BGfiuf3ju+NSBfl/PAVpDw/W25vgCRc0h8Mv/pZHdrstPMHpyMxEjgX&#10;ZUYllKLgQDIhCrYGsssoE1UBtG3o/yfaHwAAAP//AwBQSwECLQAUAAYACAAAACEAtoM4kv4AAADh&#10;AQAAEwAAAAAAAAAAAAAAAAAAAAAAW0NvbnRlbnRfVHlwZXNdLnhtbFBLAQItABQABgAIAAAAIQA4&#10;/SH/1gAAAJQBAAALAAAAAAAAAAAAAAAAAC8BAABfcmVscy8ucmVsc1BLAQItABQABgAIAAAAIQCR&#10;CaP4EAIAACAEAAAOAAAAAAAAAAAAAAAAAC4CAABkcnMvZTJvRG9jLnhtbFBLAQItABQABgAIAAAA&#10;IQB+DGHh4QAAAAwBAAAPAAAAAAAAAAAAAAAAAGoEAABkcnMvZG93bnJldi54bWxQSwUGAAAAAAQA&#10;BADzAAAAeAUAAAAA&#10;">
                <v:textbox>
                  <w:txbxContent>
                    <w:p w14:paraId="23A456C1" w14:textId="17B9942A" w:rsidR="0051114F" w:rsidRPr="00A035AE" w:rsidRDefault="0051114F" w:rsidP="0032211C">
                      <w:pPr>
                        <w:jc w:val="center"/>
                        <w:rPr>
                          <w:rFonts w:cs="Tahoma"/>
                          <w:b/>
                          <w:i/>
                          <w:sz w:val="28"/>
                        </w:rPr>
                      </w:pPr>
                      <w:r w:rsidRPr="00A035AE">
                        <w:rPr>
                          <w:rFonts w:cs="Tahoma"/>
                          <w:b/>
                          <w:sz w:val="28"/>
                        </w:rPr>
                        <w:t>Our Mission</w:t>
                      </w:r>
                    </w:p>
                    <w:p w14:paraId="3242ACEE" w14:textId="7A899729" w:rsidR="0051114F" w:rsidRPr="0032211C" w:rsidRDefault="0051114F" w:rsidP="0032211C">
                      <w:pPr>
                        <w:jc w:val="center"/>
                        <w:rPr>
                          <w:rFonts w:cs="Tahoma"/>
                          <w:sz w:val="24"/>
                        </w:rPr>
                      </w:pPr>
                      <w:r w:rsidRPr="00EB5599">
                        <w:rPr>
                          <w:rFonts w:cs="Tahoma"/>
                          <w:sz w:val="24"/>
                        </w:rPr>
                        <w:t xml:space="preserve">Helping people achieve personal success by developing skills </w:t>
                      </w:r>
                      <w:r w:rsidRPr="0032211C">
                        <w:rPr>
                          <w:rFonts w:cs="Tahoma"/>
                          <w:sz w:val="24"/>
                        </w:rPr>
                        <w:t>to confidently work, interact and thrive in the community.</w:t>
                      </w:r>
                    </w:p>
                    <w:p w14:paraId="610CD922" w14:textId="4E33C85A" w:rsidR="0051114F" w:rsidRDefault="0051114F"/>
                    <w:p w14:paraId="3399F758" w14:textId="77777777" w:rsidR="0051114F" w:rsidRDefault="0051114F"/>
                  </w:txbxContent>
                </v:textbox>
                <w10:wrap type="square"/>
              </v:shape>
            </w:pict>
          </mc:Fallback>
        </mc:AlternateContent>
      </w:r>
      <w:r w:rsidR="00FA43AF" w:rsidRPr="00267D08">
        <w:rPr>
          <w:rFonts w:ascii="Tahoma" w:hAnsi="Tahoma" w:cs="Tahoma"/>
          <w:noProof/>
        </w:rPr>
        <mc:AlternateContent>
          <mc:Choice Requires="wpg">
            <w:drawing>
              <wp:anchor distT="0" distB="0" distL="114300" distR="114300" simplePos="0" relativeHeight="251658243" behindDoc="0" locked="0" layoutInCell="1" allowOverlap="1" wp14:anchorId="1C96515C" wp14:editId="2A59D0FE">
                <wp:simplePos x="0" y="0"/>
                <wp:positionH relativeFrom="page">
                  <wp:posOffset>4880344</wp:posOffset>
                </wp:positionH>
                <wp:positionV relativeFrom="page">
                  <wp:posOffset>265815</wp:posOffset>
                </wp:positionV>
                <wp:extent cx="2475865" cy="5773198"/>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5773198"/>
                          <a:chOff x="0" y="-216102"/>
                          <a:chExt cx="2475865" cy="6902282"/>
                        </a:xfrm>
                      </wpg:grpSpPr>
                      <wps:wsp>
                        <wps:cNvPr id="212" name="AutoShape 14"/>
                        <wps:cNvSpPr>
                          <a:spLocks noChangeArrowheads="1"/>
                        </wps:cNvSpPr>
                        <wps:spPr bwMode="auto">
                          <a:xfrm>
                            <a:off x="0" y="-216102"/>
                            <a:ext cx="2475865" cy="690228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0E14152" w14:textId="042766E9" w:rsidR="0051114F" w:rsidRPr="00FA43AF" w:rsidRDefault="0051114F" w:rsidP="00FA43AF">
                              <w:pPr>
                                <w:spacing w:before="880" w:after="240" w:line="240" w:lineRule="auto"/>
                                <w:jc w:val="center"/>
                                <w:rPr>
                                  <w:rFonts w:asciiTheme="majorHAnsi" w:eastAsiaTheme="majorEastAsia" w:hAnsiTheme="majorHAnsi" w:cstheme="majorBidi"/>
                                  <w:color w:val="000000" w:themeColor="text1"/>
                                  <w:sz w:val="40"/>
                                  <w:szCs w:val="40"/>
                                </w:rPr>
                              </w:pPr>
                              <w:r w:rsidRPr="00FA43AF">
                                <w:rPr>
                                  <w:noProof/>
                                </w:rPr>
                                <w:drawing>
                                  <wp:inline distT="0" distB="0" distL="0" distR="0" wp14:anchorId="7491311B" wp14:editId="053A2D99">
                                    <wp:extent cx="1435100" cy="999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999490"/>
                                            </a:xfrm>
                                            <a:prstGeom prst="rect">
                                              <a:avLst/>
                                            </a:prstGeom>
                                            <a:noFill/>
                                            <a:ln>
                                              <a:noFill/>
                                            </a:ln>
                                          </pic:spPr>
                                        </pic:pic>
                                      </a:graphicData>
                                    </a:graphic>
                                  </wp:inline>
                                </w:drawing>
                              </w:r>
                              <w:r w:rsidRPr="00FA43AF">
                                <w:rPr>
                                  <w:rFonts w:asciiTheme="majorHAnsi" w:eastAsiaTheme="majorEastAsia" w:hAnsiTheme="majorHAnsi" w:cstheme="majorBidi"/>
                                  <w:color w:val="000000" w:themeColor="text1"/>
                                  <w:sz w:val="40"/>
                                  <w:szCs w:val="40"/>
                                </w:rPr>
                                <w:t>Welcome to RT!</w:t>
                              </w:r>
                            </w:p>
                            <w:p w14:paraId="16B4C32D" w14:textId="0C15881C" w:rsidR="0051114F" w:rsidRPr="00EB5599" w:rsidRDefault="0051114F" w:rsidP="00267D08">
                              <w:pPr>
                                <w:rPr>
                                  <w:color w:val="000000" w:themeColor="text1"/>
                                  <w:sz w:val="24"/>
                                </w:rPr>
                              </w:pPr>
                              <w:r w:rsidRPr="00EB5599">
                                <w:rPr>
                                  <w:color w:val="000000" w:themeColor="text1"/>
                                  <w:sz w:val="24"/>
                                </w:rPr>
                                <w:t>We at RT, want to empower and support you whether that is through employment opportunities, community engagement, skill building or transportation. Our goal is to ensure you receive excellent service and support from quality staff. We look forward to helping you achieve your personal success!</w:t>
                              </w:r>
                            </w:p>
                            <w:p w14:paraId="2FB04FCB" w14:textId="77777777" w:rsidR="0051114F" w:rsidRPr="00267D08" w:rsidRDefault="0051114F" w:rsidP="00267D08">
                              <w:pPr>
                                <w:rPr>
                                  <w:color w:val="000000" w:themeColor="text1"/>
                                  <w:sz w:val="24"/>
                                </w:rPr>
                              </w:pPr>
                              <w:r w:rsidRPr="00267D08">
                                <w:rPr>
                                  <w:color w:val="000000" w:themeColor="text1"/>
                                  <w:sz w:val="24"/>
                                </w:rPr>
                                <w:t>Sincerely,</w:t>
                              </w:r>
                            </w:p>
                            <w:p w14:paraId="19F1EC4D" w14:textId="77777777" w:rsidR="0051114F" w:rsidRPr="00267D08" w:rsidRDefault="0051114F" w:rsidP="00267D08">
                              <w:pPr>
                                <w:rPr>
                                  <w:color w:val="000000" w:themeColor="text1"/>
                                  <w:sz w:val="24"/>
                                </w:rPr>
                              </w:pPr>
                              <w:r w:rsidRPr="00267D08">
                                <w:rPr>
                                  <w:color w:val="000000" w:themeColor="text1"/>
                                  <w:sz w:val="24"/>
                                </w:rPr>
                                <w:t>Ashley Brocious, CEO</w:t>
                              </w:r>
                            </w:p>
                            <w:p w14:paraId="347B41DA" w14:textId="4D42F14A" w:rsidR="0051114F" w:rsidRDefault="0051114F" w:rsidP="00267D08">
                              <w:pPr>
                                <w:rPr>
                                  <w:color w:val="505046"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6F0465D8" w14:textId="77777777" w:rsidR="0051114F" w:rsidRDefault="0051114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1C96515C" id="Group 211" o:spid="_x0000_s1027" style="position:absolute;left:0;text-align:left;margin-left:384.3pt;margin-top:20.95pt;width:194.95pt;height:454.6pt;z-index:251658243;mso-width-percent:320;mso-position-horizontal-relative:page;mso-position-vertical-relative:page;mso-width-percent:320" coordorigin=",-2161" coordsize="24758,6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ycZAMAAMcJAAAOAAAAZHJzL2Uyb0RvYy54bWzsVslu2zAQvRfoPxC8J7LkeEXkwHCboICb&#10;BEmKnGmKWlCJZEk6svv1HY4kO058aFIgp15sLjPDmcd5Tzy/2FQleRLGFkrGNDztUSIkV0khs5j+&#10;eLg8GVNiHZMJK5UUMd0KSy9mnz+d13oqIpWrMhGGQBBpp7WOae6cngaB5bmomD1VWkjYTJWpmIOp&#10;yYLEsBqiV2UQ9XrDoFYm0UZxYS2sfmk26Qzjp6ng7iZNrXCkjCnk5vDX4O/K/wazczbNDNN5wds0&#10;2DuyqFgh4dBdqC/MMbI2xatQVcGNsip1p1xVgUrTggusAaoJey+quTJqrbGWbFpnegcTQPsCp3eH&#10;5ddPV0bf61sDSNQ6Ayxw5mvZpKby/5Al2SBk2x1kYuMIh8XobDQYDweUcNgbjEb9cDJuQOU5IL/3&#10;O4nCYdiLur2vx/yHk14UjdEm6I4PDpKqNbSJ3SNh/w2J+5xpgQDbKSBxa0iRQE1hRIlkFbTrfO0U&#10;GpHwzKfuzwdDj5dHxuql4j8tkWqRM5mJuTGqzgVLIK/Q20P2zxz8xIIrWdXfVQLhGYTHtjkK9QFk&#10;RwE/BhibamPdlVAV8YOYGiABHsKeltb5pPYmvgipLouyhHU2LeXBAhj6FSzC593Ub922FI31nUgB&#10;MewNv2C5yVaL0pCGYNCmQLmOZhgMHLxhCge+0bd18d4Cef1G/50Tnq+k2/lXhVQGAULVEb6AJwZ6&#10;wTgX0vXxHiHnxqeDowHB36jbrDbYN3jjfmWlki3cslGN3IA8wiBX5jclNUhNTO2vNTOCkvKb9J0y&#10;jsZjL044OxuMQNgoMQd7K5wBvQbQm0xyiBZT1w0XrkF8rU2R5XBYiPVI5fs3LfDS94m1JQCPmgv9&#10;AEL1O0LdQTMCU0pBohCR9Wm1jGr51XRax/+d/IzCSTih5IgE9fshQNZI0Kh3FoWD9so6Vv0nBCWv&#10;yPgBhEAl3/fdjhBW88sCtGnJrLtlBj64cHueJTfwk5aqjqlqR5R43hxbfxurOo4dY1V/OBgNIQO5&#10;rhYKeB/Ck0VzHHoeurIbpkZVj/DemHs+w1bHw1U37HgI7xUu5nM0gu+8Zm4p7zXveOn78WHzyIxu&#10;JdqBul83H5pjSt3YeuH6C0bjBxNeC6jz7cvGP0eez1EB9u+v2R8AAAD//wMAUEsDBBQABgAIAAAA&#10;IQCka8oR3gAAAAsBAAAPAAAAZHJzL2Rvd25yZXYueG1sTI9BT4QwEIXvJv6HZky8uaUbQUCGjWui&#10;yR4FE69dWoFAp4R2Af+93ZMeJ+/Le98Uh82MbNGz6y0hiF0ETFNjVU8twmf99pACc16SkqMljfCj&#10;HRzK25tC5squ9KGXyrcslJDLJULn/ZRz7ppOG+l2dtIUsm87G+nDObdczXIN5Wbk+yhKuJE9hYVO&#10;Tvq1081QXQzCOx3tsGZLve3r02movmJx3CbE+7vt5RmY15v/g+GqH9ShDE5neyHl2IjwlKRJQBEe&#10;RQbsCog4jYGdEbJYCOBlwf//UP4CAAD//wMAUEsBAi0AFAAGAAgAAAAhALaDOJL+AAAA4QEAABMA&#10;AAAAAAAAAAAAAAAAAAAAAFtDb250ZW50X1R5cGVzXS54bWxQSwECLQAUAAYACAAAACEAOP0h/9YA&#10;AACUAQAACwAAAAAAAAAAAAAAAAAvAQAAX3JlbHMvLnJlbHNQSwECLQAUAAYACAAAACEAybFMnGQD&#10;AADHCQAADgAAAAAAAAAAAAAAAAAuAgAAZHJzL2Uyb0RvYy54bWxQSwECLQAUAAYACAAAACEApGvK&#10;Ed4AAAALAQAADwAAAAAAAAAAAAAAAAC+BQAAZHJzL2Rvd25yZXYueG1sUEsFBgAAAAAEAAQA8wAA&#10;AMkGAAAAAA==&#10;">
                <v:rect id="AutoShape 14" o:spid="_x0000_s1028" style="position:absolute;top:-2161;width:24758;height:69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ZxAAAANwAAAAPAAAAZHJzL2Rvd25yZXYueG1sRI9Pa8JA&#10;FMTvQr/D8gq96cYcbEldRYWCHiz4D6+P7GsSzL4XdreafntXEHocZuY3zHTeu1ZdyYdG2MB4lIEi&#10;LsU2XBk4Hr6GH6BCRLbYCpOBPwown70MplhYufGOrvtYqQThUKCBOsau0DqUNTkMI+mIk/cj3mFM&#10;0lfaerwluGt1nmUT7bDhtFBjR6uaysv+1xnYLk+T1ULC+rCRM/pv2byfd50xb6/94hNUpD7+h5/t&#10;tTWQj3N4nElHQM/uAAAA//8DAFBLAQItABQABgAIAAAAIQDb4fbL7gAAAIUBAAATAAAAAAAAAAAA&#10;AAAAAAAAAABbQ29udGVudF9UeXBlc10ueG1sUEsBAi0AFAAGAAgAAAAhAFr0LFu/AAAAFQEAAAsA&#10;AAAAAAAAAAAAAAAAHwEAAF9yZWxzLy5yZWxzUEsBAi0AFAAGAAgAAAAhAD8qphnEAAAA3AAAAA8A&#10;AAAAAAAAAAAAAAAABwIAAGRycy9kb3ducmV2LnhtbFBLBQYAAAAAAwADALcAAAD4AgAAAAA=&#10;" filled="f" stroked="f">
                  <v:textbox inset="14.4pt,36pt,14.4pt,5.76pt">
                    <w:txbxContent>
                      <w:p w14:paraId="60E14152" w14:textId="042766E9" w:rsidR="0051114F" w:rsidRPr="00FA43AF" w:rsidRDefault="0051114F" w:rsidP="00FA43AF">
                        <w:pPr>
                          <w:spacing w:before="880" w:after="240" w:line="240" w:lineRule="auto"/>
                          <w:jc w:val="center"/>
                          <w:rPr>
                            <w:rFonts w:asciiTheme="majorHAnsi" w:eastAsiaTheme="majorEastAsia" w:hAnsiTheme="majorHAnsi" w:cstheme="majorBidi"/>
                            <w:color w:val="000000" w:themeColor="text1"/>
                            <w:sz w:val="40"/>
                            <w:szCs w:val="40"/>
                          </w:rPr>
                        </w:pPr>
                        <w:r w:rsidRPr="00FA43AF">
                          <w:rPr>
                            <w:noProof/>
                          </w:rPr>
                          <w:drawing>
                            <wp:inline distT="0" distB="0" distL="0" distR="0" wp14:anchorId="7491311B" wp14:editId="053A2D99">
                              <wp:extent cx="1435100" cy="999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999490"/>
                                      </a:xfrm>
                                      <a:prstGeom prst="rect">
                                        <a:avLst/>
                                      </a:prstGeom>
                                      <a:noFill/>
                                      <a:ln>
                                        <a:noFill/>
                                      </a:ln>
                                    </pic:spPr>
                                  </pic:pic>
                                </a:graphicData>
                              </a:graphic>
                            </wp:inline>
                          </w:drawing>
                        </w:r>
                        <w:r w:rsidRPr="00FA43AF">
                          <w:rPr>
                            <w:rFonts w:asciiTheme="majorHAnsi" w:eastAsiaTheme="majorEastAsia" w:hAnsiTheme="majorHAnsi" w:cstheme="majorBidi"/>
                            <w:color w:val="000000" w:themeColor="text1"/>
                            <w:sz w:val="40"/>
                            <w:szCs w:val="40"/>
                          </w:rPr>
                          <w:t>Welcome to RT!</w:t>
                        </w:r>
                      </w:p>
                      <w:p w14:paraId="16B4C32D" w14:textId="0C15881C" w:rsidR="0051114F" w:rsidRPr="00EB5599" w:rsidRDefault="0051114F" w:rsidP="00267D08">
                        <w:pPr>
                          <w:rPr>
                            <w:color w:val="000000" w:themeColor="text1"/>
                            <w:sz w:val="24"/>
                          </w:rPr>
                        </w:pPr>
                        <w:r w:rsidRPr="00EB5599">
                          <w:rPr>
                            <w:color w:val="000000" w:themeColor="text1"/>
                            <w:sz w:val="24"/>
                          </w:rPr>
                          <w:t>We at RT, want to empower and support you whether that is through employment opportunities, community engagement, skill building or transportation. Our goal is to ensure you receive excellent service and support from quality staff. We look forward to helping you achieve your personal success!</w:t>
                        </w:r>
                      </w:p>
                      <w:p w14:paraId="2FB04FCB" w14:textId="77777777" w:rsidR="0051114F" w:rsidRPr="00267D08" w:rsidRDefault="0051114F" w:rsidP="00267D08">
                        <w:pPr>
                          <w:rPr>
                            <w:color w:val="000000" w:themeColor="text1"/>
                            <w:sz w:val="24"/>
                          </w:rPr>
                        </w:pPr>
                        <w:r w:rsidRPr="00267D08">
                          <w:rPr>
                            <w:color w:val="000000" w:themeColor="text1"/>
                            <w:sz w:val="24"/>
                          </w:rPr>
                          <w:t>Sincerely,</w:t>
                        </w:r>
                      </w:p>
                      <w:p w14:paraId="19F1EC4D" w14:textId="77777777" w:rsidR="0051114F" w:rsidRPr="00267D08" w:rsidRDefault="0051114F" w:rsidP="00267D08">
                        <w:pPr>
                          <w:rPr>
                            <w:color w:val="000000" w:themeColor="text1"/>
                            <w:sz w:val="24"/>
                          </w:rPr>
                        </w:pPr>
                        <w:r w:rsidRPr="00267D08">
                          <w:rPr>
                            <w:color w:val="000000" w:themeColor="text1"/>
                            <w:sz w:val="24"/>
                          </w:rPr>
                          <w:t>Ashley Brocious, CEO</w:t>
                        </w:r>
                      </w:p>
                      <w:p w14:paraId="347B41DA" w14:textId="4D42F14A" w:rsidR="0051114F" w:rsidRDefault="0051114F" w:rsidP="00267D08">
                        <w:pPr>
                          <w:rPr>
                            <w:color w:val="505046" w:themeColor="text2"/>
                          </w:rPr>
                        </w:pPr>
                      </w:p>
                    </w:txbxContent>
                  </v:textbox>
                </v:rect>
                <v:rect id="Rectangle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TRxAAAANwAAAAPAAAAZHJzL2Rvd25yZXYueG1sRI/NqsIw&#10;FIT3gu8QjuBOUxXkWo0iouhC8Hfh8tAc22JzUppo6336G+GCy2FmvmFmi8YU4kWVyy0rGPQjEMSJ&#10;1TmnCq6XTe8HhPPIGgvLpOBNDhbzdmuGsbY1n+h19qkIEHYxKsi8L2MpXZKRQde3JXHw7rYy6IOs&#10;UqkrrAPcFHIYRWNpMOewkGFJq4ySx/lpFFwm1+1hXyb7tT6Of0+3Y9qYba1Ut9MspyA8Nf4b/m/v&#10;tILhYASfM+EIyPkfAAAA//8DAFBLAQItABQABgAIAAAAIQDb4fbL7gAAAIUBAAATAAAAAAAAAAAA&#10;AAAAAAAAAABbQ29udGVudF9UeXBlc10ueG1sUEsBAi0AFAAGAAgAAAAhAFr0LFu/AAAAFQEAAAsA&#10;AAAAAAAAAAAAAAAAHwEAAF9yZWxzLy5yZWxzUEsBAi0AFAAGAAgAAAAhAHUbJNHEAAAA3AAAAA8A&#10;AAAAAAAAAAAAAAAABwIAAGRycy9kb3ducmV2LnhtbFBLBQYAAAAAAwADALcAAAD4AgAAAAA=&#10;" filled="f" stroked="f">
                  <v:textbox inset="14.4pt,14.4pt,14.4pt,28.8pt">
                    <w:txbxContent>
                      <w:p w14:paraId="6F0465D8" w14:textId="77777777" w:rsidR="0051114F" w:rsidRDefault="0051114F">
                        <w:pPr>
                          <w:spacing w:before="240"/>
                          <w:rPr>
                            <w:color w:val="FFFFFF" w:themeColor="background1"/>
                          </w:rPr>
                        </w:pPr>
                      </w:p>
                    </w:txbxContent>
                  </v:textbox>
                </v:rect>
                <w10:wrap type="square" anchorx="page" anchory="page"/>
              </v:group>
            </w:pict>
          </mc:Fallback>
        </mc:AlternateContent>
      </w:r>
      <w:r w:rsidR="00734A80" w:rsidRPr="0032211C">
        <w:rPr>
          <w:rFonts w:ascii="Tahoma" w:hAnsi="Tahoma" w:cs="Tahoma"/>
          <w:b/>
          <w:noProof/>
          <w:sz w:val="28"/>
          <w:szCs w:val="32"/>
        </w:rPr>
        <mc:AlternateContent>
          <mc:Choice Requires="wps">
            <w:drawing>
              <wp:anchor distT="45720" distB="45720" distL="114300" distR="114300" simplePos="0" relativeHeight="251658242" behindDoc="0" locked="0" layoutInCell="1" allowOverlap="1" wp14:anchorId="2167E076" wp14:editId="1AD4D896">
                <wp:simplePos x="0" y="0"/>
                <wp:positionH relativeFrom="column">
                  <wp:posOffset>-404495</wp:posOffset>
                </wp:positionH>
                <wp:positionV relativeFrom="paragraph">
                  <wp:posOffset>141605</wp:posOffset>
                </wp:positionV>
                <wp:extent cx="4441825" cy="7070090"/>
                <wp:effectExtent l="0" t="0" r="1587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7070090"/>
                        </a:xfrm>
                        <a:prstGeom prst="rect">
                          <a:avLst/>
                        </a:prstGeom>
                        <a:solidFill>
                          <a:srgbClr val="FFFFFF"/>
                        </a:solidFill>
                        <a:ln w="9525">
                          <a:solidFill>
                            <a:srgbClr val="000000"/>
                          </a:solidFill>
                          <a:miter lim="800000"/>
                          <a:headEnd/>
                          <a:tailEnd/>
                        </a:ln>
                      </wps:spPr>
                      <wps:txbx>
                        <w:txbxContent>
                          <w:p w14:paraId="0B7904AC" w14:textId="120D1212" w:rsidR="0051114F" w:rsidRPr="00C05ABB" w:rsidRDefault="0051114F" w:rsidP="00C05ABB">
                            <w:pPr>
                              <w:jc w:val="center"/>
                              <w:rPr>
                                <w:b/>
                                <w:sz w:val="28"/>
                              </w:rPr>
                            </w:pPr>
                            <w:r w:rsidRPr="00C05ABB">
                              <w:rPr>
                                <w:b/>
                                <w:sz w:val="28"/>
                              </w:rPr>
                              <w:t>Our Core Values</w:t>
                            </w:r>
                          </w:p>
                          <w:p w14:paraId="4486818B" w14:textId="77777777" w:rsidR="0051114F" w:rsidRPr="0032211C" w:rsidRDefault="0051114F" w:rsidP="00C05ABB">
                            <w:pPr>
                              <w:jc w:val="center"/>
                              <w:rPr>
                                <w:b/>
                                <w:sz w:val="24"/>
                                <w:szCs w:val="24"/>
                              </w:rPr>
                            </w:pPr>
                            <w:r w:rsidRPr="0032211C">
                              <w:rPr>
                                <w:b/>
                                <w:sz w:val="24"/>
                                <w:szCs w:val="24"/>
                              </w:rPr>
                              <w:t>Safety</w:t>
                            </w:r>
                          </w:p>
                          <w:p w14:paraId="504A10AE" w14:textId="3068088A" w:rsidR="0051114F" w:rsidRPr="0032211C" w:rsidRDefault="0051114F" w:rsidP="00C05ABB">
                            <w:pPr>
                              <w:jc w:val="center"/>
                              <w:rPr>
                                <w:sz w:val="24"/>
                                <w:szCs w:val="24"/>
                              </w:rPr>
                            </w:pPr>
                            <w:r w:rsidRPr="0032211C">
                              <w:rPr>
                                <w:sz w:val="24"/>
                                <w:szCs w:val="24"/>
                              </w:rPr>
                              <w:t>Our number one priority is to create an environment where people will not only be safe but feel safe.</w:t>
                            </w:r>
                          </w:p>
                          <w:p w14:paraId="446EC8BD" w14:textId="47AF9DEB" w:rsidR="0051114F" w:rsidRPr="0032211C" w:rsidRDefault="0051114F" w:rsidP="00C05ABB">
                            <w:pPr>
                              <w:jc w:val="center"/>
                              <w:rPr>
                                <w:sz w:val="24"/>
                                <w:szCs w:val="24"/>
                              </w:rPr>
                            </w:pPr>
                            <w:r w:rsidRPr="0032211C">
                              <w:rPr>
                                <w:b/>
                                <w:sz w:val="24"/>
                                <w:szCs w:val="24"/>
                              </w:rPr>
                              <w:t>Collaboration</w:t>
                            </w:r>
                          </w:p>
                          <w:p w14:paraId="52F51C06" w14:textId="0A8F3A47" w:rsidR="0051114F" w:rsidRPr="0032211C" w:rsidRDefault="0051114F" w:rsidP="00C05ABB">
                            <w:pPr>
                              <w:jc w:val="center"/>
                              <w:rPr>
                                <w:sz w:val="24"/>
                                <w:szCs w:val="24"/>
                              </w:rPr>
                            </w:pPr>
                            <w:r w:rsidRPr="0032211C">
                              <w:rPr>
                                <w:sz w:val="24"/>
                                <w:szCs w:val="24"/>
                              </w:rPr>
                              <w:t>We work to find solutions together through exceptional teamwork and communication.</w:t>
                            </w:r>
                          </w:p>
                          <w:p w14:paraId="2040F47D" w14:textId="31D94FE9" w:rsidR="0051114F" w:rsidRPr="0032211C" w:rsidRDefault="0051114F" w:rsidP="00C05ABB">
                            <w:pPr>
                              <w:jc w:val="center"/>
                              <w:rPr>
                                <w:b/>
                                <w:sz w:val="24"/>
                                <w:szCs w:val="24"/>
                              </w:rPr>
                            </w:pPr>
                            <w:r w:rsidRPr="0032211C">
                              <w:rPr>
                                <w:b/>
                                <w:sz w:val="24"/>
                                <w:szCs w:val="24"/>
                              </w:rPr>
                              <w:t>Camaraderie</w:t>
                            </w:r>
                          </w:p>
                          <w:p w14:paraId="74DD4B71" w14:textId="5F9938D8" w:rsidR="0051114F" w:rsidRPr="0032211C" w:rsidRDefault="0051114F" w:rsidP="00C05ABB">
                            <w:pPr>
                              <w:jc w:val="center"/>
                              <w:rPr>
                                <w:sz w:val="24"/>
                                <w:szCs w:val="24"/>
                              </w:rPr>
                            </w:pPr>
                            <w:r w:rsidRPr="0032211C">
                              <w:rPr>
                                <w:sz w:val="24"/>
                                <w:szCs w:val="24"/>
                              </w:rPr>
                              <w:t>We create unity by building authentic relationships through respect, kindness and positive interaction.</w:t>
                            </w:r>
                          </w:p>
                          <w:p w14:paraId="68A426C2" w14:textId="77777777" w:rsidR="0051114F" w:rsidRPr="0032211C" w:rsidRDefault="0051114F" w:rsidP="00C05ABB">
                            <w:pPr>
                              <w:jc w:val="center"/>
                              <w:rPr>
                                <w:sz w:val="24"/>
                                <w:szCs w:val="24"/>
                              </w:rPr>
                            </w:pPr>
                            <w:r w:rsidRPr="0032211C">
                              <w:rPr>
                                <w:b/>
                                <w:sz w:val="24"/>
                                <w:szCs w:val="24"/>
                              </w:rPr>
                              <w:t>Growth</w:t>
                            </w:r>
                          </w:p>
                          <w:p w14:paraId="68E35DB6" w14:textId="77E53BD7" w:rsidR="0051114F" w:rsidRPr="0032211C" w:rsidRDefault="0051114F" w:rsidP="00C05ABB">
                            <w:pPr>
                              <w:jc w:val="center"/>
                              <w:rPr>
                                <w:sz w:val="24"/>
                                <w:szCs w:val="24"/>
                              </w:rPr>
                            </w:pPr>
                            <w:r w:rsidRPr="0032211C">
                              <w:rPr>
                                <w:sz w:val="24"/>
                                <w:szCs w:val="24"/>
                              </w:rPr>
                              <w:t>We listen to what you want, meet you where you are and navigate your journey together. It’s about you!</w:t>
                            </w:r>
                          </w:p>
                          <w:p w14:paraId="758F00A1" w14:textId="4D697741" w:rsidR="0051114F" w:rsidRPr="0032211C" w:rsidRDefault="0051114F" w:rsidP="00C05ABB">
                            <w:pPr>
                              <w:jc w:val="center"/>
                              <w:rPr>
                                <w:sz w:val="24"/>
                                <w:szCs w:val="24"/>
                              </w:rPr>
                            </w:pPr>
                            <w:r w:rsidRPr="0032211C">
                              <w:rPr>
                                <w:b/>
                                <w:sz w:val="24"/>
                                <w:szCs w:val="24"/>
                              </w:rPr>
                              <w:t>Integrity</w:t>
                            </w:r>
                          </w:p>
                          <w:p w14:paraId="0A1827D0" w14:textId="6210E0C3" w:rsidR="0051114F" w:rsidRPr="0032211C" w:rsidRDefault="0051114F" w:rsidP="00C05ABB">
                            <w:pPr>
                              <w:jc w:val="center"/>
                              <w:rPr>
                                <w:b/>
                                <w:sz w:val="24"/>
                                <w:szCs w:val="24"/>
                              </w:rPr>
                            </w:pPr>
                            <w:r w:rsidRPr="0032211C">
                              <w:rPr>
                                <w:sz w:val="24"/>
                                <w:szCs w:val="24"/>
                              </w:rPr>
                              <w:t>We are committed to make decisions and take actions guided by honesty, fairness and consistency.</w:t>
                            </w:r>
                          </w:p>
                          <w:p w14:paraId="581EF033" w14:textId="3C8B851D" w:rsidR="0051114F" w:rsidRPr="0032211C" w:rsidRDefault="0051114F" w:rsidP="00C05ABB">
                            <w:pPr>
                              <w:jc w:val="center"/>
                              <w:rPr>
                                <w:sz w:val="24"/>
                                <w:szCs w:val="24"/>
                              </w:rPr>
                            </w:pPr>
                            <w:r w:rsidRPr="0032211C">
                              <w:rPr>
                                <w:b/>
                                <w:sz w:val="24"/>
                                <w:szCs w:val="24"/>
                              </w:rPr>
                              <w:t>Excellence</w:t>
                            </w:r>
                          </w:p>
                          <w:p w14:paraId="1616C2AA" w14:textId="2FC489D0" w:rsidR="0051114F" w:rsidRPr="0032211C" w:rsidRDefault="0051114F" w:rsidP="00C05ABB">
                            <w:pPr>
                              <w:jc w:val="center"/>
                              <w:rPr>
                                <w:sz w:val="24"/>
                                <w:szCs w:val="24"/>
                              </w:rPr>
                            </w:pPr>
                            <w:r w:rsidRPr="0032211C">
                              <w:rPr>
                                <w:sz w:val="24"/>
                                <w:szCs w:val="24"/>
                              </w:rPr>
                              <w:t>We never settle for less than exceptional quality in everything we do.</w:t>
                            </w:r>
                          </w:p>
                          <w:p w14:paraId="0236B7B9" w14:textId="4077CE98" w:rsidR="0051114F" w:rsidRPr="0032211C" w:rsidRDefault="0051114F" w:rsidP="00C05ABB">
                            <w:pPr>
                              <w:jc w:val="center"/>
                              <w:rPr>
                                <w:b/>
                                <w:sz w:val="24"/>
                                <w:szCs w:val="24"/>
                              </w:rPr>
                            </w:pPr>
                            <w:r w:rsidRPr="0032211C">
                              <w:rPr>
                                <w:b/>
                                <w:sz w:val="24"/>
                                <w:szCs w:val="24"/>
                              </w:rPr>
                              <w:t>Innovation</w:t>
                            </w:r>
                          </w:p>
                          <w:p w14:paraId="0832DE05" w14:textId="77777777" w:rsidR="0051114F" w:rsidRPr="0032211C" w:rsidRDefault="0051114F" w:rsidP="00C05ABB">
                            <w:pPr>
                              <w:jc w:val="center"/>
                              <w:rPr>
                                <w:sz w:val="24"/>
                                <w:szCs w:val="24"/>
                              </w:rPr>
                            </w:pPr>
                            <w:r w:rsidRPr="0032211C">
                              <w:rPr>
                                <w:sz w:val="24"/>
                                <w:szCs w:val="24"/>
                              </w:rPr>
                              <w:t>We lead the way by revolutionizing services while adapting to constant change.</w:t>
                            </w:r>
                          </w:p>
                          <w:p w14:paraId="7BD19B0D" w14:textId="77777777" w:rsidR="0051114F" w:rsidRDefault="0051114F"/>
                          <w:p w14:paraId="36040F30" w14:textId="77777777" w:rsidR="0051114F" w:rsidRDefault="00511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E076" id="_x0000_s1030" type="#_x0000_t202" style="position:absolute;left:0;text-align:left;margin-left:-31.85pt;margin-top:11.15pt;width:349.75pt;height:556.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nnFAIAACcEAAAOAAAAZHJzL2Uyb0RvYy54bWysU1+P0zAMf0fiO0R5Z+3GxrZq3enYMYR0&#10;/JEOPkCapmtEGgcnWzs+PU62200H4gGRh8iOnZ/tn+3VzdAZdlDoNdiSj0c5Z8pKqLXdlfzb1+2r&#10;BWc+CFsLA1aV/Kg8v1m/fLHqXaEm0IKpFTICsb7oXcnbEFyRZV62qhN+BE5ZMjaAnQik4i6rUfSE&#10;3plskudvsh6wdghSeU+vdycjXyf8plEyfG4arwIzJafcQrox3VW8s/VKFDsUrtXynIb4hyw6oS0F&#10;vUDdiSDYHvVvUJ2WCB6aMJLQZdA0WqpUA1Uzzp9V89AKp1ItRI53F5r8/4OVnw4P7guyMLyFgRqY&#10;ivDuHuR3zyxsWmF36hYR+laJmgKPI2VZ73xx/hqp9oWPIFX/EWpqstgHSEBDg11khepkhE4NOF5I&#10;V0Ngkh6n0+l4MZlxJsk2z+d5vkxtyUTx+N2hD+8VdCwKJUfqaoIXh3sfYjqieHSJ0TwYXW+1MUnB&#10;XbUxyA6CJmCbTqrgmZuxrC/5ckaJ/B0iT+dPEJ0ONMpGdyVfXJxEEXl7Z+s0aEFoc5IpZWPPREbu&#10;TiyGoRqYrkv+OgaIvFZQH4lZhNPk0qaR0AL+5KynqS25/7EXqDgzHyx1ZzmeTuOYJ2U6m09IwWtL&#10;dW0RVhJUyQNnJ3ET0mpEBizcUhcbnfh9yuScMk1jov28OXHcr/Xk9bTf618AAAD//wMAUEsDBBQA&#10;BgAIAAAAIQA7M6cA4QAAAAsBAAAPAAAAZHJzL2Rvd25yZXYueG1sTI/LTsMwEEX3SPyDNUhsUOs0&#10;pkkJcSqEBKI7aCvYusk0ifAj2G4a/p5hBcvRHN17brmejGYj+tA7K2ExT4ChrV3T21bCfvc0WwEL&#10;UdlGaWdRwjcGWFeXF6UqGne2bzhuY8soxIZCSehiHArOQ92hUWHuBrT0OzpvVKTTt7zx6kzhRvM0&#10;STJuVG+poVMDPnZYf25PRsLq9mX8CBvx+l5nR30Xb/Lx+ctLeX01PdwDizjFPxh+9UkdKnI6uJNt&#10;AtMSZpnICZWQpgIYAZlY0pYDkQuxzIFXJf+/ofoBAAD//wMAUEsBAi0AFAAGAAgAAAAhALaDOJL+&#10;AAAA4QEAABMAAAAAAAAAAAAAAAAAAAAAAFtDb250ZW50X1R5cGVzXS54bWxQSwECLQAUAAYACAAA&#10;ACEAOP0h/9YAAACUAQAACwAAAAAAAAAAAAAAAAAvAQAAX3JlbHMvLnJlbHNQSwECLQAUAAYACAAA&#10;ACEAR11p5xQCAAAnBAAADgAAAAAAAAAAAAAAAAAuAgAAZHJzL2Uyb0RvYy54bWxQSwECLQAUAAYA&#10;CAAAACEAOzOnAOEAAAALAQAADwAAAAAAAAAAAAAAAABuBAAAZHJzL2Rvd25yZXYueG1sUEsFBgAA&#10;AAAEAAQA8wAAAHwFAAAAAA==&#10;">
                <v:textbox>
                  <w:txbxContent>
                    <w:p w14:paraId="0B7904AC" w14:textId="120D1212" w:rsidR="0051114F" w:rsidRPr="00C05ABB" w:rsidRDefault="0051114F" w:rsidP="00C05ABB">
                      <w:pPr>
                        <w:jc w:val="center"/>
                        <w:rPr>
                          <w:b/>
                          <w:sz w:val="28"/>
                        </w:rPr>
                      </w:pPr>
                      <w:r w:rsidRPr="00C05ABB">
                        <w:rPr>
                          <w:b/>
                          <w:sz w:val="28"/>
                        </w:rPr>
                        <w:t>Our Core Values</w:t>
                      </w:r>
                    </w:p>
                    <w:p w14:paraId="4486818B" w14:textId="77777777" w:rsidR="0051114F" w:rsidRPr="0032211C" w:rsidRDefault="0051114F" w:rsidP="00C05ABB">
                      <w:pPr>
                        <w:jc w:val="center"/>
                        <w:rPr>
                          <w:b/>
                          <w:sz w:val="24"/>
                          <w:szCs w:val="24"/>
                        </w:rPr>
                      </w:pPr>
                      <w:r w:rsidRPr="0032211C">
                        <w:rPr>
                          <w:b/>
                          <w:sz w:val="24"/>
                          <w:szCs w:val="24"/>
                        </w:rPr>
                        <w:t>Safety</w:t>
                      </w:r>
                    </w:p>
                    <w:p w14:paraId="504A10AE" w14:textId="3068088A" w:rsidR="0051114F" w:rsidRPr="0032211C" w:rsidRDefault="0051114F" w:rsidP="00C05ABB">
                      <w:pPr>
                        <w:jc w:val="center"/>
                        <w:rPr>
                          <w:sz w:val="24"/>
                          <w:szCs w:val="24"/>
                        </w:rPr>
                      </w:pPr>
                      <w:r w:rsidRPr="0032211C">
                        <w:rPr>
                          <w:sz w:val="24"/>
                          <w:szCs w:val="24"/>
                        </w:rPr>
                        <w:t>Our number one priority is to create an environment where people will not only be safe but feel safe.</w:t>
                      </w:r>
                    </w:p>
                    <w:p w14:paraId="446EC8BD" w14:textId="47AF9DEB" w:rsidR="0051114F" w:rsidRPr="0032211C" w:rsidRDefault="0051114F" w:rsidP="00C05ABB">
                      <w:pPr>
                        <w:jc w:val="center"/>
                        <w:rPr>
                          <w:sz w:val="24"/>
                          <w:szCs w:val="24"/>
                        </w:rPr>
                      </w:pPr>
                      <w:r w:rsidRPr="0032211C">
                        <w:rPr>
                          <w:b/>
                          <w:sz w:val="24"/>
                          <w:szCs w:val="24"/>
                        </w:rPr>
                        <w:t>Collaboration</w:t>
                      </w:r>
                    </w:p>
                    <w:p w14:paraId="52F51C06" w14:textId="0A8F3A47" w:rsidR="0051114F" w:rsidRPr="0032211C" w:rsidRDefault="0051114F" w:rsidP="00C05ABB">
                      <w:pPr>
                        <w:jc w:val="center"/>
                        <w:rPr>
                          <w:sz w:val="24"/>
                          <w:szCs w:val="24"/>
                        </w:rPr>
                      </w:pPr>
                      <w:r w:rsidRPr="0032211C">
                        <w:rPr>
                          <w:sz w:val="24"/>
                          <w:szCs w:val="24"/>
                        </w:rPr>
                        <w:t>We work to find solutions together through exceptional teamwork and communication.</w:t>
                      </w:r>
                    </w:p>
                    <w:p w14:paraId="2040F47D" w14:textId="31D94FE9" w:rsidR="0051114F" w:rsidRPr="0032211C" w:rsidRDefault="0051114F" w:rsidP="00C05ABB">
                      <w:pPr>
                        <w:jc w:val="center"/>
                        <w:rPr>
                          <w:b/>
                          <w:sz w:val="24"/>
                          <w:szCs w:val="24"/>
                        </w:rPr>
                      </w:pPr>
                      <w:r w:rsidRPr="0032211C">
                        <w:rPr>
                          <w:b/>
                          <w:sz w:val="24"/>
                          <w:szCs w:val="24"/>
                        </w:rPr>
                        <w:t>Camaraderie</w:t>
                      </w:r>
                    </w:p>
                    <w:p w14:paraId="74DD4B71" w14:textId="5F9938D8" w:rsidR="0051114F" w:rsidRPr="0032211C" w:rsidRDefault="0051114F" w:rsidP="00C05ABB">
                      <w:pPr>
                        <w:jc w:val="center"/>
                        <w:rPr>
                          <w:sz w:val="24"/>
                          <w:szCs w:val="24"/>
                        </w:rPr>
                      </w:pPr>
                      <w:r w:rsidRPr="0032211C">
                        <w:rPr>
                          <w:sz w:val="24"/>
                          <w:szCs w:val="24"/>
                        </w:rPr>
                        <w:t>We create unity by building authentic relationships through respect, kindness and positive interaction.</w:t>
                      </w:r>
                    </w:p>
                    <w:p w14:paraId="68A426C2" w14:textId="77777777" w:rsidR="0051114F" w:rsidRPr="0032211C" w:rsidRDefault="0051114F" w:rsidP="00C05ABB">
                      <w:pPr>
                        <w:jc w:val="center"/>
                        <w:rPr>
                          <w:sz w:val="24"/>
                          <w:szCs w:val="24"/>
                        </w:rPr>
                      </w:pPr>
                      <w:r w:rsidRPr="0032211C">
                        <w:rPr>
                          <w:b/>
                          <w:sz w:val="24"/>
                          <w:szCs w:val="24"/>
                        </w:rPr>
                        <w:t>Growth</w:t>
                      </w:r>
                    </w:p>
                    <w:p w14:paraId="68E35DB6" w14:textId="77E53BD7" w:rsidR="0051114F" w:rsidRPr="0032211C" w:rsidRDefault="0051114F" w:rsidP="00C05ABB">
                      <w:pPr>
                        <w:jc w:val="center"/>
                        <w:rPr>
                          <w:sz w:val="24"/>
                          <w:szCs w:val="24"/>
                        </w:rPr>
                      </w:pPr>
                      <w:r w:rsidRPr="0032211C">
                        <w:rPr>
                          <w:sz w:val="24"/>
                          <w:szCs w:val="24"/>
                        </w:rPr>
                        <w:t>We listen to what you want, meet you where you are and navigate your journey together. It’s about you!</w:t>
                      </w:r>
                    </w:p>
                    <w:p w14:paraId="758F00A1" w14:textId="4D697741" w:rsidR="0051114F" w:rsidRPr="0032211C" w:rsidRDefault="0051114F" w:rsidP="00C05ABB">
                      <w:pPr>
                        <w:jc w:val="center"/>
                        <w:rPr>
                          <w:sz w:val="24"/>
                          <w:szCs w:val="24"/>
                        </w:rPr>
                      </w:pPr>
                      <w:r w:rsidRPr="0032211C">
                        <w:rPr>
                          <w:b/>
                          <w:sz w:val="24"/>
                          <w:szCs w:val="24"/>
                        </w:rPr>
                        <w:t>Integrity</w:t>
                      </w:r>
                    </w:p>
                    <w:p w14:paraId="0A1827D0" w14:textId="6210E0C3" w:rsidR="0051114F" w:rsidRPr="0032211C" w:rsidRDefault="0051114F" w:rsidP="00C05ABB">
                      <w:pPr>
                        <w:jc w:val="center"/>
                        <w:rPr>
                          <w:b/>
                          <w:sz w:val="24"/>
                          <w:szCs w:val="24"/>
                        </w:rPr>
                      </w:pPr>
                      <w:r w:rsidRPr="0032211C">
                        <w:rPr>
                          <w:sz w:val="24"/>
                          <w:szCs w:val="24"/>
                        </w:rPr>
                        <w:t>We are committed to make decisions and take actions guided by honesty, fairness and consistency.</w:t>
                      </w:r>
                    </w:p>
                    <w:p w14:paraId="581EF033" w14:textId="3C8B851D" w:rsidR="0051114F" w:rsidRPr="0032211C" w:rsidRDefault="0051114F" w:rsidP="00C05ABB">
                      <w:pPr>
                        <w:jc w:val="center"/>
                        <w:rPr>
                          <w:sz w:val="24"/>
                          <w:szCs w:val="24"/>
                        </w:rPr>
                      </w:pPr>
                      <w:r w:rsidRPr="0032211C">
                        <w:rPr>
                          <w:b/>
                          <w:sz w:val="24"/>
                          <w:szCs w:val="24"/>
                        </w:rPr>
                        <w:t>Excellence</w:t>
                      </w:r>
                    </w:p>
                    <w:p w14:paraId="1616C2AA" w14:textId="2FC489D0" w:rsidR="0051114F" w:rsidRPr="0032211C" w:rsidRDefault="0051114F" w:rsidP="00C05ABB">
                      <w:pPr>
                        <w:jc w:val="center"/>
                        <w:rPr>
                          <w:sz w:val="24"/>
                          <w:szCs w:val="24"/>
                        </w:rPr>
                      </w:pPr>
                      <w:r w:rsidRPr="0032211C">
                        <w:rPr>
                          <w:sz w:val="24"/>
                          <w:szCs w:val="24"/>
                        </w:rPr>
                        <w:t>We never settle for less than exceptional quality in everything we do.</w:t>
                      </w:r>
                    </w:p>
                    <w:p w14:paraId="0236B7B9" w14:textId="4077CE98" w:rsidR="0051114F" w:rsidRPr="0032211C" w:rsidRDefault="0051114F" w:rsidP="00C05ABB">
                      <w:pPr>
                        <w:jc w:val="center"/>
                        <w:rPr>
                          <w:b/>
                          <w:sz w:val="24"/>
                          <w:szCs w:val="24"/>
                        </w:rPr>
                      </w:pPr>
                      <w:r w:rsidRPr="0032211C">
                        <w:rPr>
                          <w:b/>
                          <w:sz w:val="24"/>
                          <w:szCs w:val="24"/>
                        </w:rPr>
                        <w:t>Innovation</w:t>
                      </w:r>
                    </w:p>
                    <w:p w14:paraId="0832DE05" w14:textId="77777777" w:rsidR="0051114F" w:rsidRPr="0032211C" w:rsidRDefault="0051114F" w:rsidP="00C05ABB">
                      <w:pPr>
                        <w:jc w:val="center"/>
                        <w:rPr>
                          <w:sz w:val="24"/>
                          <w:szCs w:val="24"/>
                        </w:rPr>
                      </w:pPr>
                      <w:r w:rsidRPr="0032211C">
                        <w:rPr>
                          <w:sz w:val="24"/>
                          <w:szCs w:val="24"/>
                        </w:rPr>
                        <w:t>We lead the way by revolutionizing services while adapting to constant change.</w:t>
                      </w:r>
                    </w:p>
                    <w:p w14:paraId="7BD19B0D" w14:textId="77777777" w:rsidR="0051114F" w:rsidRDefault="0051114F"/>
                    <w:p w14:paraId="36040F30" w14:textId="77777777" w:rsidR="0051114F" w:rsidRDefault="0051114F"/>
                  </w:txbxContent>
                </v:textbox>
                <w10:wrap type="square"/>
              </v:shape>
            </w:pict>
          </mc:Fallback>
        </mc:AlternateContent>
      </w:r>
    </w:p>
    <w:p w14:paraId="1BDA645D" w14:textId="7CB5D904" w:rsidR="009A09D2" w:rsidRDefault="009A09D2" w:rsidP="00C05ABB">
      <w:pPr>
        <w:spacing w:after="0" w:line="240" w:lineRule="auto"/>
        <w:ind w:left="720"/>
        <w:jc w:val="center"/>
        <w:rPr>
          <w:rFonts w:ascii="Tahoma" w:hAnsi="Tahoma" w:cs="Tahoma"/>
        </w:rPr>
      </w:pPr>
    </w:p>
    <w:p w14:paraId="750B76D3" w14:textId="028147DF" w:rsidR="00C05ABB" w:rsidRDefault="00C05ABB" w:rsidP="00C05ABB">
      <w:pPr>
        <w:spacing w:after="0" w:line="240" w:lineRule="auto"/>
        <w:ind w:left="720"/>
        <w:jc w:val="center"/>
        <w:rPr>
          <w:rFonts w:ascii="Tahoma" w:hAnsi="Tahoma" w:cs="Tahoma"/>
        </w:rPr>
      </w:pPr>
    </w:p>
    <w:p w14:paraId="28204D90" w14:textId="22E29D79" w:rsidR="00044F5A" w:rsidRDefault="00044F5A" w:rsidP="00C05ABB">
      <w:pPr>
        <w:spacing w:after="0" w:line="240" w:lineRule="auto"/>
        <w:ind w:left="720"/>
        <w:jc w:val="center"/>
        <w:rPr>
          <w:rFonts w:ascii="Tahoma" w:hAnsi="Tahoma" w:cs="Tahoma"/>
        </w:rPr>
      </w:pPr>
    </w:p>
    <w:p w14:paraId="187C470C" w14:textId="3037AD9F" w:rsidR="00044F5A" w:rsidRPr="00C05ABB" w:rsidRDefault="00044F5A" w:rsidP="00C05ABB">
      <w:pPr>
        <w:spacing w:after="0" w:line="240" w:lineRule="auto"/>
        <w:ind w:left="720"/>
        <w:jc w:val="center"/>
        <w:rPr>
          <w:rFonts w:ascii="Tahoma" w:hAnsi="Tahoma" w:cs="Tahoma"/>
        </w:rPr>
      </w:pPr>
    </w:p>
    <w:sdt>
      <w:sdtPr>
        <w:rPr>
          <w:rFonts w:asciiTheme="minorHAnsi" w:eastAsiaTheme="minorHAnsi" w:hAnsiTheme="minorHAnsi" w:cstheme="minorBidi"/>
          <w:color w:val="auto"/>
          <w:sz w:val="22"/>
          <w:szCs w:val="22"/>
        </w:rPr>
        <w:id w:val="-717735425"/>
        <w:docPartObj>
          <w:docPartGallery w:val="Table of Contents"/>
          <w:docPartUnique/>
        </w:docPartObj>
      </w:sdtPr>
      <w:sdtEndPr>
        <w:rPr>
          <w:b/>
          <w:bCs/>
          <w:noProof/>
        </w:rPr>
      </w:sdtEndPr>
      <w:sdtContent>
        <w:p w14:paraId="0ABA5A17" w14:textId="5A9393E0" w:rsidR="0051114F" w:rsidRDefault="0051114F">
          <w:pPr>
            <w:pStyle w:val="TOCHeading"/>
          </w:pPr>
          <w:r>
            <w:t>Table of Contents</w:t>
          </w:r>
        </w:p>
        <w:p w14:paraId="6C35C8C8" w14:textId="110A6F97" w:rsidR="005404AB" w:rsidRDefault="0051114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2799496" w:history="1">
            <w:r w:rsidR="005404AB" w:rsidRPr="00502F63">
              <w:rPr>
                <w:rStyle w:val="Hyperlink"/>
                <w:noProof/>
              </w:rPr>
              <w:t>Services through Ohio Department of Developmental Disabilities Medicaid Waiver</w:t>
            </w:r>
            <w:r w:rsidR="005404AB">
              <w:rPr>
                <w:noProof/>
                <w:webHidden/>
              </w:rPr>
              <w:tab/>
            </w:r>
            <w:r w:rsidR="005404AB">
              <w:rPr>
                <w:noProof/>
                <w:webHidden/>
              </w:rPr>
              <w:fldChar w:fldCharType="begin"/>
            </w:r>
            <w:r w:rsidR="005404AB">
              <w:rPr>
                <w:noProof/>
                <w:webHidden/>
              </w:rPr>
              <w:instrText xml:space="preserve"> PAGEREF _Toc92799496 \h </w:instrText>
            </w:r>
            <w:r w:rsidR="005404AB">
              <w:rPr>
                <w:noProof/>
                <w:webHidden/>
              </w:rPr>
            </w:r>
            <w:r w:rsidR="005404AB">
              <w:rPr>
                <w:noProof/>
                <w:webHidden/>
              </w:rPr>
              <w:fldChar w:fldCharType="separate"/>
            </w:r>
            <w:r w:rsidR="005404AB">
              <w:rPr>
                <w:noProof/>
                <w:webHidden/>
              </w:rPr>
              <w:t>4</w:t>
            </w:r>
            <w:r w:rsidR="005404AB">
              <w:rPr>
                <w:noProof/>
                <w:webHidden/>
              </w:rPr>
              <w:fldChar w:fldCharType="end"/>
            </w:r>
          </w:hyperlink>
        </w:p>
        <w:p w14:paraId="66648F19" w14:textId="64920DE3" w:rsidR="005404AB" w:rsidRDefault="009C69F8">
          <w:pPr>
            <w:pStyle w:val="TOC2"/>
            <w:tabs>
              <w:tab w:val="right" w:leader="dot" w:pos="9350"/>
            </w:tabs>
            <w:rPr>
              <w:rFonts w:eastAsiaTheme="minorEastAsia"/>
              <w:noProof/>
            </w:rPr>
          </w:pPr>
          <w:hyperlink w:anchor="_Toc92799497" w:history="1">
            <w:r w:rsidR="005404AB" w:rsidRPr="00502F63">
              <w:rPr>
                <w:rStyle w:val="Hyperlink"/>
                <w:noProof/>
              </w:rPr>
              <w:t>Adult Day Support Services</w:t>
            </w:r>
            <w:r w:rsidR="005404AB">
              <w:rPr>
                <w:noProof/>
                <w:webHidden/>
              </w:rPr>
              <w:tab/>
            </w:r>
            <w:r w:rsidR="005404AB">
              <w:rPr>
                <w:noProof/>
                <w:webHidden/>
              </w:rPr>
              <w:fldChar w:fldCharType="begin"/>
            </w:r>
            <w:r w:rsidR="005404AB">
              <w:rPr>
                <w:noProof/>
                <w:webHidden/>
              </w:rPr>
              <w:instrText xml:space="preserve"> PAGEREF _Toc92799497 \h </w:instrText>
            </w:r>
            <w:r w:rsidR="005404AB">
              <w:rPr>
                <w:noProof/>
                <w:webHidden/>
              </w:rPr>
            </w:r>
            <w:r w:rsidR="005404AB">
              <w:rPr>
                <w:noProof/>
                <w:webHidden/>
              </w:rPr>
              <w:fldChar w:fldCharType="separate"/>
            </w:r>
            <w:r w:rsidR="005404AB">
              <w:rPr>
                <w:noProof/>
                <w:webHidden/>
              </w:rPr>
              <w:t>4</w:t>
            </w:r>
            <w:r w:rsidR="005404AB">
              <w:rPr>
                <w:noProof/>
                <w:webHidden/>
              </w:rPr>
              <w:fldChar w:fldCharType="end"/>
            </w:r>
          </w:hyperlink>
        </w:p>
        <w:p w14:paraId="3AD2A865" w14:textId="53A8C33B" w:rsidR="005404AB" w:rsidRDefault="009C69F8">
          <w:pPr>
            <w:pStyle w:val="TOC2"/>
            <w:tabs>
              <w:tab w:val="right" w:leader="dot" w:pos="9350"/>
            </w:tabs>
            <w:rPr>
              <w:rFonts w:eastAsiaTheme="minorEastAsia"/>
              <w:noProof/>
            </w:rPr>
          </w:pPr>
          <w:hyperlink w:anchor="_Toc92799498" w:history="1">
            <w:r w:rsidR="005404AB" w:rsidRPr="00502F63">
              <w:rPr>
                <w:rStyle w:val="Hyperlink"/>
                <w:noProof/>
              </w:rPr>
              <w:t>Non-Medical Transportation</w:t>
            </w:r>
            <w:r w:rsidR="005404AB">
              <w:rPr>
                <w:noProof/>
                <w:webHidden/>
              </w:rPr>
              <w:tab/>
            </w:r>
            <w:r w:rsidR="005404AB">
              <w:rPr>
                <w:noProof/>
                <w:webHidden/>
              </w:rPr>
              <w:fldChar w:fldCharType="begin"/>
            </w:r>
            <w:r w:rsidR="005404AB">
              <w:rPr>
                <w:noProof/>
                <w:webHidden/>
              </w:rPr>
              <w:instrText xml:space="preserve"> PAGEREF _Toc92799498 \h </w:instrText>
            </w:r>
            <w:r w:rsidR="005404AB">
              <w:rPr>
                <w:noProof/>
                <w:webHidden/>
              </w:rPr>
            </w:r>
            <w:r w:rsidR="005404AB">
              <w:rPr>
                <w:noProof/>
                <w:webHidden/>
              </w:rPr>
              <w:fldChar w:fldCharType="separate"/>
            </w:r>
            <w:r w:rsidR="005404AB">
              <w:rPr>
                <w:noProof/>
                <w:webHidden/>
              </w:rPr>
              <w:t>4</w:t>
            </w:r>
            <w:r w:rsidR="005404AB">
              <w:rPr>
                <w:noProof/>
                <w:webHidden/>
              </w:rPr>
              <w:fldChar w:fldCharType="end"/>
            </w:r>
          </w:hyperlink>
        </w:p>
        <w:p w14:paraId="3E92FD43" w14:textId="13AB8587" w:rsidR="005404AB" w:rsidRDefault="009C69F8">
          <w:pPr>
            <w:pStyle w:val="TOC2"/>
            <w:tabs>
              <w:tab w:val="right" w:leader="dot" w:pos="9350"/>
            </w:tabs>
            <w:rPr>
              <w:rFonts w:eastAsiaTheme="minorEastAsia"/>
              <w:noProof/>
            </w:rPr>
          </w:pPr>
          <w:hyperlink w:anchor="_Toc92799499" w:history="1">
            <w:r w:rsidR="005404AB" w:rsidRPr="00502F63">
              <w:rPr>
                <w:rStyle w:val="Hyperlink"/>
                <w:noProof/>
              </w:rPr>
              <w:t>Group Employment Support</w:t>
            </w:r>
            <w:r w:rsidR="005404AB">
              <w:rPr>
                <w:noProof/>
                <w:webHidden/>
              </w:rPr>
              <w:tab/>
            </w:r>
            <w:r w:rsidR="005404AB">
              <w:rPr>
                <w:noProof/>
                <w:webHidden/>
              </w:rPr>
              <w:fldChar w:fldCharType="begin"/>
            </w:r>
            <w:r w:rsidR="005404AB">
              <w:rPr>
                <w:noProof/>
                <w:webHidden/>
              </w:rPr>
              <w:instrText xml:space="preserve"> PAGEREF _Toc92799499 \h </w:instrText>
            </w:r>
            <w:r w:rsidR="005404AB">
              <w:rPr>
                <w:noProof/>
                <w:webHidden/>
              </w:rPr>
            </w:r>
            <w:r w:rsidR="005404AB">
              <w:rPr>
                <w:noProof/>
                <w:webHidden/>
              </w:rPr>
              <w:fldChar w:fldCharType="separate"/>
            </w:r>
            <w:r w:rsidR="005404AB">
              <w:rPr>
                <w:noProof/>
                <w:webHidden/>
              </w:rPr>
              <w:t>4</w:t>
            </w:r>
            <w:r w:rsidR="005404AB">
              <w:rPr>
                <w:noProof/>
                <w:webHidden/>
              </w:rPr>
              <w:fldChar w:fldCharType="end"/>
            </w:r>
          </w:hyperlink>
        </w:p>
        <w:p w14:paraId="280AD3A0" w14:textId="3158BE39" w:rsidR="005404AB" w:rsidRDefault="009C69F8">
          <w:pPr>
            <w:pStyle w:val="TOC2"/>
            <w:tabs>
              <w:tab w:val="right" w:leader="dot" w:pos="9350"/>
            </w:tabs>
            <w:rPr>
              <w:rFonts w:eastAsiaTheme="minorEastAsia"/>
              <w:noProof/>
            </w:rPr>
          </w:pPr>
          <w:hyperlink w:anchor="_Toc92799500" w:history="1">
            <w:r w:rsidR="005404AB" w:rsidRPr="00502F63">
              <w:rPr>
                <w:rStyle w:val="Hyperlink"/>
                <w:noProof/>
              </w:rPr>
              <w:t>Individual Employment Support</w:t>
            </w:r>
            <w:r w:rsidR="005404AB">
              <w:rPr>
                <w:noProof/>
                <w:webHidden/>
              </w:rPr>
              <w:tab/>
            </w:r>
            <w:r w:rsidR="005404AB">
              <w:rPr>
                <w:noProof/>
                <w:webHidden/>
              </w:rPr>
              <w:fldChar w:fldCharType="begin"/>
            </w:r>
            <w:r w:rsidR="005404AB">
              <w:rPr>
                <w:noProof/>
                <w:webHidden/>
              </w:rPr>
              <w:instrText xml:space="preserve"> PAGEREF _Toc92799500 \h </w:instrText>
            </w:r>
            <w:r w:rsidR="005404AB">
              <w:rPr>
                <w:noProof/>
                <w:webHidden/>
              </w:rPr>
            </w:r>
            <w:r w:rsidR="005404AB">
              <w:rPr>
                <w:noProof/>
                <w:webHidden/>
              </w:rPr>
              <w:fldChar w:fldCharType="separate"/>
            </w:r>
            <w:r w:rsidR="005404AB">
              <w:rPr>
                <w:noProof/>
                <w:webHidden/>
              </w:rPr>
              <w:t>4</w:t>
            </w:r>
            <w:r w:rsidR="005404AB">
              <w:rPr>
                <w:noProof/>
                <w:webHidden/>
              </w:rPr>
              <w:fldChar w:fldCharType="end"/>
            </w:r>
          </w:hyperlink>
        </w:p>
        <w:p w14:paraId="42656443" w14:textId="3AFDE44A" w:rsidR="005404AB" w:rsidRDefault="009C69F8">
          <w:pPr>
            <w:pStyle w:val="TOC1"/>
            <w:tabs>
              <w:tab w:val="right" w:leader="dot" w:pos="9350"/>
            </w:tabs>
            <w:rPr>
              <w:rFonts w:eastAsiaTheme="minorEastAsia"/>
              <w:noProof/>
            </w:rPr>
          </w:pPr>
          <w:hyperlink w:anchor="_Toc92799501" w:history="1">
            <w:r w:rsidR="005404AB" w:rsidRPr="00502F63">
              <w:rPr>
                <w:rStyle w:val="Hyperlink"/>
                <w:noProof/>
              </w:rPr>
              <w:t>Services through Opportunities for Ohioans with Disabilities</w:t>
            </w:r>
            <w:r w:rsidR="005404AB">
              <w:rPr>
                <w:noProof/>
                <w:webHidden/>
              </w:rPr>
              <w:tab/>
            </w:r>
            <w:r w:rsidR="005404AB">
              <w:rPr>
                <w:noProof/>
                <w:webHidden/>
              </w:rPr>
              <w:fldChar w:fldCharType="begin"/>
            </w:r>
            <w:r w:rsidR="005404AB">
              <w:rPr>
                <w:noProof/>
                <w:webHidden/>
              </w:rPr>
              <w:instrText xml:space="preserve"> PAGEREF _Toc92799501 \h </w:instrText>
            </w:r>
            <w:r w:rsidR="005404AB">
              <w:rPr>
                <w:noProof/>
                <w:webHidden/>
              </w:rPr>
            </w:r>
            <w:r w:rsidR="005404AB">
              <w:rPr>
                <w:noProof/>
                <w:webHidden/>
              </w:rPr>
              <w:fldChar w:fldCharType="separate"/>
            </w:r>
            <w:r w:rsidR="005404AB">
              <w:rPr>
                <w:noProof/>
                <w:webHidden/>
              </w:rPr>
              <w:t>5</w:t>
            </w:r>
            <w:r w:rsidR="005404AB">
              <w:rPr>
                <w:noProof/>
                <w:webHidden/>
              </w:rPr>
              <w:fldChar w:fldCharType="end"/>
            </w:r>
          </w:hyperlink>
        </w:p>
        <w:p w14:paraId="46C42E97" w14:textId="0D8217ED" w:rsidR="005404AB" w:rsidRDefault="009C69F8">
          <w:pPr>
            <w:pStyle w:val="TOC2"/>
            <w:tabs>
              <w:tab w:val="right" w:leader="dot" w:pos="9350"/>
            </w:tabs>
            <w:rPr>
              <w:rFonts w:eastAsiaTheme="minorEastAsia"/>
              <w:noProof/>
            </w:rPr>
          </w:pPr>
          <w:hyperlink w:anchor="_Toc92799502" w:history="1">
            <w:r w:rsidR="005404AB" w:rsidRPr="00502F63">
              <w:rPr>
                <w:rStyle w:val="Hyperlink"/>
                <w:noProof/>
              </w:rPr>
              <w:t>Career Exploration –</w:t>
            </w:r>
            <w:r w:rsidR="005404AB">
              <w:rPr>
                <w:noProof/>
                <w:webHidden/>
              </w:rPr>
              <w:tab/>
            </w:r>
            <w:r w:rsidR="005404AB">
              <w:rPr>
                <w:noProof/>
                <w:webHidden/>
              </w:rPr>
              <w:fldChar w:fldCharType="begin"/>
            </w:r>
            <w:r w:rsidR="005404AB">
              <w:rPr>
                <w:noProof/>
                <w:webHidden/>
              </w:rPr>
              <w:instrText xml:space="preserve"> PAGEREF _Toc92799502 \h </w:instrText>
            </w:r>
            <w:r w:rsidR="005404AB">
              <w:rPr>
                <w:noProof/>
                <w:webHidden/>
              </w:rPr>
            </w:r>
            <w:r w:rsidR="005404AB">
              <w:rPr>
                <w:noProof/>
                <w:webHidden/>
              </w:rPr>
              <w:fldChar w:fldCharType="separate"/>
            </w:r>
            <w:r w:rsidR="005404AB">
              <w:rPr>
                <w:noProof/>
                <w:webHidden/>
              </w:rPr>
              <w:t>5</w:t>
            </w:r>
            <w:r w:rsidR="005404AB">
              <w:rPr>
                <w:noProof/>
                <w:webHidden/>
              </w:rPr>
              <w:fldChar w:fldCharType="end"/>
            </w:r>
          </w:hyperlink>
        </w:p>
        <w:p w14:paraId="6F3C1EEF" w14:textId="0DA3C3BC" w:rsidR="005404AB" w:rsidRDefault="009C69F8">
          <w:pPr>
            <w:pStyle w:val="TOC2"/>
            <w:tabs>
              <w:tab w:val="right" w:leader="dot" w:pos="9350"/>
            </w:tabs>
            <w:rPr>
              <w:rFonts w:eastAsiaTheme="minorEastAsia"/>
              <w:noProof/>
            </w:rPr>
          </w:pPr>
          <w:hyperlink w:anchor="_Toc92799503" w:history="1">
            <w:r w:rsidR="005404AB" w:rsidRPr="00502F63">
              <w:rPr>
                <w:rStyle w:val="Hyperlink"/>
                <w:noProof/>
              </w:rPr>
              <w:t>A Community Based Assessment (CBA) -</w:t>
            </w:r>
            <w:r w:rsidR="005404AB">
              <w:rPr>
                <w:noProof/>
                <w:webHidden/>
              </w:rPr>
              <w:tab/>
            </w:r>
            <w:r w:rsidR="005404AB">
              <w:rPr>
                <w:noProof/>
                <w:webHidden/>
              </w:rPr>
              <w:fldChar w:fldCharType="begin"/>
            </w:r>
            <w:r w:rsidR="005404AB">
              <w:rPr>
                <w:noProof/>
                <w:webHidden/>
              </w:rPr>
              <w:instrText xml:space="preserve"> PAGEREF _Toc92799503 \h </w:instrText>
            </w:r>
            <w:r w:rsidR="005404AB">
              <w:rPr>
                <w:noProof/>
                <w:webHidden/>
              </w:rPr>
            </w:r>
            <w:r w:rsidR="005404AB">
              <w:rPr>
                <w:noProof/>
                <w:webHidden/>
              </w:rPr>
              <w:fldChar w:fldCharType="separate"/>
            </w:r>
            <w:r w:rsidR="005404AB">
              <w:rPr>
                <w:noProof/>
                <w:webHidden/>
              </w:rPr>
              <w:t>5</w:t>
            </w:r>
            <w:r w:rsidR="005404AB">
              <w:rPr>
                <w:noProof/>
                <w:webHidden/>
              </w:rPr>
              <w:fldChar w:fldCharType="end"/>
            </w:r>
          </w:hyperlink>
        </w:p>
        <w:p w14:paraId="707BACFC" w14:textId="317C2B9E" w:rsidR="005404AB" w:rsidRDefault="009C69F8">
          <w:pPr>
            <w:pStyle w:val="TOC2"/>
            <w:tabs>
              <w:tab w:val="right" w:leader="dot" w:pos="9350"/>
            </w:tabs>
            <w:rPr>
              <w:rFonts w:eastAsiaTheme="minorEastAsia"/>
              <w:noProof/>
            </w:rPr>
          </w:pPr>
          <w:hyperlink w:anchor="_Toc92799504" w:history="1">
            <w:r w:rsidR="005404AB" w:rsidRPr="00502F63">
              <w:rPr>
                <w:rStyle w:val="Hyperlink"/>
                <w:noProof/>
              </w:rPr>
              <w:t>Work Adjustment</w:t>
            </w:r>
            <w:r w:rsidR="005404AB">
              <w:rPr>
                <w:noProof/>
                <w:webHidden/>
              </w:rPr>
              <w:tab/>
            </w:r>
            <w:r w:rsidR="005404AB">
              <w:rPr>
                <w:noProof/>
                <w:webHidden/>
              </w:rPr>
              <w:fldChar w:fldCharType="begin"/>
            </w:r>
            <w:r w:rsidR="005404AB">
              <w:rPr>
                <w:noProof/>
                <w:webHidden/>
              </w:rPr>
              <w:instrText xml:space="preserve"> PAGEREF _Toc92799504 \h </w:instrText>
            </w:r>
            <w:r w:rsidR="005404AB">
              <w:rPr>
                <w:noProof/>
                <w:webHidden/>
              </w:rPr>
            </w:r>
            <w:r w:rsidR="005404AB">
              <w:rPr>
                <w:noProof/>
                <w:webHidden/>
              </w:rPr>
              <w:fldChar w:fldCharType="separate"/>
            </w:r>
            <w:r w:rsidR="005404AB">
              <w:rPr>
                <w:noProof/>
                <w:webHidden/>
              </w:rPr>
              <w:t>5</w:t>
            </w:r>
            <w:r w:rsidR="005404AB">
              <w:rPr>
                <w:noProof/>
                <w:webHidden/>
              </w:rPr>
              <w:fldChar w:fldCharType="end"/>
            </w:r>
          </w:hyperlink>
        </w:p>
        <w:p w14:paraId="53A82A9E" w14:textId="40471A5A" w:rsidR="005404AB" w:rsidRDefault="009C69F8">
          <w:pPr>
            <w:pStyle w:val="TOC2"/>
            <w:tabs>
              <w:tab w:val="right" w:leader="dot" w:pos="9350"/>
            </w:tabs>
            <w:rPr>
              <w:rFonts w:eastAsiaTheme="minorEastAsia"/>
              <w:noProof/>
            </w:rPr>
          </w:pPr>
          <w:hyperlink w:anchor="_Toc92799505" w:history="1">
            <w:r w:rsidR="005404AB" w:rsidRPr="00502F63">
              <w:rPr>
                <w:rStyle w:val="Hyperlink"/>
                <w:noProof/>
              </w:rPr>
              <w:t>Job Seeking Skills Training (JSST) –</w:t>
            </w:r>
            <w:r w:rsidR="005404AB">
              <w:rPr>
                <w:noProof/>
                <w:webHidden/>
              </w:rPr>
              <w:tab/>
            </w:r>
            <w:r w:rsidR="005404AB">
              <w:rPr>
                <w:noProof/>
                <w:webHidden/>
              </w:rPr>
              <w:fldChar w:fldCharType="begin"/>
            </w:r>
            <w:r w:rsidR="005404AB">
              <w:rPr>
                <w:noProof/>
                <w:webHidden/>
              </w:rPr>
              <w:instrText xml:space="preserve"> PAGEREF _Toc92799505 \h </w:instrText>
            </w:r>
            <w:r w:rsidR="005404AB">
              <w:rPr>
                <w:noProof/>
                <w:webHidden/>
              </w:rPr>
            </w:r>
            <w:r w:rsidR="005404AB">
              <w:rPr>
                <w:noProof/>
                <w:webHidden/>
              </w:rPr>
              <w:fldChar w:fldCharType="separate"/>
            </w:r>
            <w:r w:rsidR="005404AB">
              <w:rPr>
                <w:noProof/>
                <w:webHidden/>
              </w:rPr>
              <w:t>6</w:t>
            </w:r>
            <w:r w:rsidR="005404AB">
              <w:rPr>
                <w:noProof/>
                <w:webHidden/>
              </w:rPr>
              <w:fldChar w:fldCharType="end"/>
            </w:r>
          </w:hyperlink>
        </w:p>
        <w:p w14:paraId="7577DEF7" w14:textId="1C31E324" w:rsidR="005404AB" w:rsidRDefault="009C69F8">
          <w:pPr>
            <w:pStyle w:val="TOC2"/>
            <w:tabs>
              <w:tab w:val="right" w:leader="dot" w:pos="9350"/>
            </w:tabs>
            <w:rPr>
              <w:rFonts w:eastAsiaTheme="minorEastAsia"/>
              <w:noProof/>
            </w:rPr>
          </w:pPr>
          <w:hyperlink w:anchor="_Toc92799506" w:history="1">
            <w:r w:rsidR="005404AB" w:rsidRPr="00502F63">
              <w:rPr>
                <w:rStyle w:val="Hyperlink"/>
                <w:noProof/>
              </w:rPr>
              <w:t>Job Development –</w:t>
            </w:r>
            <w:r w:rsidR="005404AB">
              <w:rPr>
                <w:noProof/>
                <w:webHidden/>
              </w:rPr>
              <w:tab/>
            </w:r>
            <w:r w:rsidR="005404AB">
              <w:rPr>
                <w:noProof/>
                <w:webHidden/>
              </w:rPr>
              <w:fldChar w:fldCharType="begin"/>
            </w:r>
            <w:r w:rsidR="005404AB">
              <w:rPr>
                <w:noProof/>
                <w:webHidden/>
              </w:rPr>
              <w:instrText xml:space="preserve"> PAGEREF _Toc92799506 \h </w:instrText>
            </w:r>
            <w:r w:rsidR="005404AB">
              <w:rPr>
                <w:noProof/>
                <w:webHidden/>
              </w:rPr>
            </w:r>
            <w:r w:rsidR="005404AB">
              <w:rPr>
                <w:noProof/>
                <w:webHidden/>
              </w:rPr>
              <w:fldChar w:fldCharType="separate"/>
            </w:r>
            <w:r w:rsidR="005404AB">
              <w:rPr>
                <w:noProof/>
                <w:webHidden/>
              </w:rPr>
              <w:t>6</w:t>
            </w:r>
            <w:r w:rsidR="005404AB">
              <w:rPr>
                <w:noProof/>
                <w:webHidden/>
              </w:rPr>
              <w:fldChar w:fldCharType="end"/>
            </w:r>
          </w:hyperlink>
        </w:p>
        <w:p w14:paraId="12B19555" w14:textId="45F7B4F4" w:rsidR="005404AB" w:rsidRDefault="009C69F8">
          <w:pPr>
            <w:pStyle w:val="TOC2"/>
            <w:tabs>
              <w:tab w:val="right" w:leader="dot" w:pos="9350"/>
            </w:tabs>
            <w:rPr>
              <w:rFonts w:eastAsiaTheme="minorEastAsia"/>
              <w:noProof/>
            </w:rPr>
          </w:pPr>
          <w:hyperlink w:anchor="_Toc92799507" w:history="1">
            <w:r w:rsidR="005404AB" w:rsidRPr="00502F63">
              <w:rPr>
                <w:rStyle w:val="Hyperlink"/>
                <w:noProof/>
              </w:rPr>
              <w:t>On-the-Job-Supports, "Job coaching"</w:t>
            </w:r>
            <w:r w:rsidR="005404AB">
              <w:rPr>
                <w:noProof/>
                <w:webHidden/>
              </w:rPr>
              <w:tab/>
            </w:r>
            <w:r w:rsidR="005404AB">
              <w:rPr>
                <w:noProof/>
                <w:webHidden/>
              </w:rPr>
              <w:fldChar w:fldCharType="begin"/>
            </w:r>
            <w:r w:rsidR="005404AB">
              <w:rPr>
                <w:noProof/>
                <w:webHidden/>
              </w:rPr>
              <w:instrText xml:space="preserve"> PAGEREF _Toc92799507 \h </w:instrText>
            </w:r>
            <w:r w:rsidR="005404AB">
              <w:rPr>
                <w:noProof/>
                <w:webHidden/>
              </w:rPr>
            </w:r>
            <w:r w:rsidR="005404AB">
              <w:rPr>
                <w:noProof/>
                <w:webHidden/>
              </w:rPr>
              <w:fldChar w:fldCharType="separate"/>
            </w:r>
            <w:r w:rsidR="005404AB">
              <w:rPr>
                <w:noProof/>
                <w:webHidden/>
              </w:rPr>
              <w:t>6</w:t>
            </w:r>
            <w:r w:rsidR="005404AB">
              <w:rPr>
                <w:noProof/>
                <w:webHidden/>
              </w:rPr>
              <w:fldChar w:fldCharType="end"/>
            </w:r>
          </w:hyperlink>
        </w:p>
        <w:p w14:paraId="41BA8B10" w14:textId="3801393A" w:rsidR="005404AB" w:rsidRDefault="009C69F8">
          <w:pPr>
            <w:pStyle w:val="TOC2"/>
            <w:tabs>
              <w:tab w:val="right" w:leader="dot" w:pos="9350"/>
            </w:tabs>
            <w:rPr>
              <w:rFonts w:eastAsiaTheme="minorEastAsia"/>
              <w:noProof/>
            </w:rPr>
          </w:pPr>
          <w:hyperlink w:anchor="_Toc92799508" w:history="1">
            <w:r w:rsidR="005404AB" w:rsidRPr="00502F63">
              <w:rPr>
                <w:rStyle w:val="Hyperlink"/>
                <w:noProof/>
              </w:rPr>
              <w:t>Retention-</w:t>
            </w:r>
            <w:r w:rsidR="005404AB">
              <w:rPr>
                <w:noProof/>
                <w:webHidden/>
              </w:rPr>
              <w:tab/>
            </w:r>
            <w:r w:rsidR="005404AB">
              <w:rPr>
                <w:noProof/>
                <w:webHidden/>
              </w:rPr>
              <w:fldChar w:fldCharType="begin"/>
            </w:r>
            <w:r w:rsidR="005404AB">
              <w:rPr>
                <w:noProof/>
                <w:webHidden/>
              </w:rPr>
              <w:instrText xml:space="preserve"> PAGEREF _Toc92799508 \h </w:instrText>
            </w:r>
            <w:r w:rsidR="005404AB">
              <w:rPr>
                <w:noProof/>
                <w:webHidden/>
              </w:rPr>
            </w:r>
            <w:r w:rsidR="005404AB">
              <w:rPr>
                <w:noProof/>
                <w:webHidden/>
              </w:rPr>
              <w:fldChar w:fldCharType="separate"/>
            </w:r>
            <w:r w:rsidR="005404AB">
              <w:rPr>
                <w:noProof/>
                <w:webHidden/>
              </w:rPr>
              <w:t>6</w:t>
            </w:r>
            <w:r w:rsidR="005404AB">
              <w:rPr>
                <w:noProof/>
                <w:webHidden/>
              </w:rPr>
              <w:fldChar w:fldCharType="end"/>
            </w:r>
          </w:hyperlink>
        </w:p>
        <w:p w14:paraId="2C75AC98" w14:textId="78EA7C39" w:rsidR="005404AB" w:rsidRDefault="009C69F8">
          <w:pPr>
            <w:pStyle w:val="TOC1"/>
            <w:tabs>
              <w:tab w:val="right" w:leader="dot" w:pos="9350"/>
            </w:tabs>
            <w:rPr>
              <w:rFonts w:eastAsiaTheme="minorEastAsia"/>
              <w:noProof/>
            </w:rPr>
          </w:pPr>
          <w:hyperlink w:anchor="_Toc92799509" w:history="1">
            <w:r w:rsidR="005404AB" w:rsidRPr="00502F63">
              <w:rPr>
                <w:rStyle w:val="Hyperlink"/>
                <w:noProof/>
              </w:rPr>
              <w:t>Services for Transition-Age Youth</w:t>
            </w:r>
            <w:r w:rsidR="005404AB">
              <w:rPr>
                <w:noProof/>
                <w:webHidden/>
              </w:rPr>
              <w:tab/>
            </w:r>
            <w:r w:rsidR="005404AB">
              <w:rPr>
                <w:noProof/>
                <w:webHidden/>
              </w:rPr>
              <w:fldChar w:fldCharType="begin"/>
            </w:r>
            <w:r w:rsidR="005404AB">
              <w:rPr>
                <w:noProof/>
                <w:webHidden/>
              </w:rPr>
              <w:instrText xml:space="preserve"> PAGEREF _Toc92799509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396B1D82" w14:textId="1104FCA1" w:rsidR="005404AB" w:rsidRDefault="009C69F8">
          <w:pPr>
            <w:pStyle w:val="TOC2"/>
            <w:tabs>
              <w:tab w:val="right" w:leader="dot" w:pos="9350"/>
            </w:tabs>
            <w:rPr>
              <w:rFonts w:eastAsiaTheme="minorEastAsia"/>
              <w:noProof/>
            </w:rPr>
          </w:pPr>
          <w:hyperlink w:anchor="_Toc92799510" w:history="1">
            <w:r w:rsidR="005404AB" w:rsidRPr="00502F63">
              <w:rPr>
                <w:rStyle w:val="Hyperlink"/>
                <w:noProof/>
              </w:rPr>
              <w:t>Pre-Employment Transition Services-</w:t>
            </w:r>
            <w:r w:rsidR="005404AB">
              <w:rPr>
                <w:noProof/>
                <w:webHidden/>
              </w:rPr>
              <w:tab/>
            </w:r>
            <w:r w:rsidR="005404AB">
              <w:rPr>
                <w:noProof/>
                <w:webHidden/>
              </w:rPr>
              <w:fldChar w:fldCharType="begin"/>
            </w:r>
            <w:r w:rsidR="005404AB">
              <w:rPr>
                <w:noProof/>
                <w:webHidden/>
              </w:rPr>
              <w:instrText xml:space="preserve"> PAGEREF _Toc92799510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5D57D958" w14:textId="518B4E2B" w:rsidR="005404AB" w:rsidRDefault="009C69F8">
          <w:pPr>
            <w:pStyle w:val="TOC2"/>
            <w:tabs>
              <w:tab w:val="right" w:leader="dot" w:pos="9350"/>
            </w:tabs>
            <w:rPr>
              <w:rFonts w:eastAsiaTheme="minorEastAsia"/>
              <w:noProof/>
            </w:rPr>
          </w:pPr>
          <w:hyperlink w:anchor="_Toc92799511" w:history="1">
            <w:r w:rsidR="005404AB" w:rsidRPr="00502F63">
              <w:rPr>
                <w:rStyle w:val="Hyperlink"/>
                <w:noProof/>
              </w:rPr>
              <w:t>Summer Youth Career Exploration</w:t>
            </w:r>
            <w:r w:rsidR="005404AB">
              <w:rPr>
                <w:noProof/>
                <w:webHidden/>
              </w:rPr>
              <w:tab/>
            </w:r>
            <w:r w:rsidR="005404AB">
              <w:rPr>
                <w:noProof/>
                <w:webHidden/>
              </w:rPr>
              <w:fldChar w:fldCharType="begin"/>
            </w:r>
            <w:r w:rsidR="005404AB">
              <w:rPr>
                <w:noProof/>
                <w:webHidden/>
              </w:rPr>
              <w:instrText xml:space="preserve"> PAGEREF _Toc92799511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0E39EC00" w14:textId="09A7426D" w:rsidR="005404AB" w:rsidRDefault="009C69F8">
          <w:pPr>
            <w:pStyle w:val="TOC2"/>
            <w:tabs>
              <w:tab w:val="right" w:leader="dot" w:pos="9350"/>
            </w:tabs>
            <w:rPr>
              <w:rFonts w:eastAsiaTheme="minorEastAsia"/>
              <w:noProof/>
            </w:rPr>
          </w:pPr>
          <w:hyperlink w:anchor="_Toc92799512" w:history="1">
            <w:r w:rsidR="005404AB" w:rsidRPr="00502F63">
              <w:rPr>
                <w:rStyle w:val="Hyperlink"/>
                <w:noProof/>
              </w:rPr>
              <w:t>Summer Youth Work Experience</w:t>
            </w:r>
            <w:r w:rsidR="005404AB">
              <w:rPr>
                <w:noProof/>
                <w:webHidden/>
              </w:rPr>
              <w:tab/>
            </w:r>
            <w:r w:rsidR="005404AB">
              <w:rPr>
                <w:noProof/>
                <w:webHidden/>
              </w:rPr>
              <w:fldChar w:fldCharType="begin"/>
            </w:r>
            <w:r w:rsidR="005404AB">
              <w:rPr>
                <w:noProof/>
                <w:webHidden/>
              </w:rPr>
              <w:instrText xml:space="preserve"> PAGEREF _Toc92799512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5F1F661C" w14:textId="1402BBC1" w:rsidR="005404AB" w:rsidRDefault="009C69F8">
          <w:pPr>
            <w:pStyle w:val="TOC1"/>
            <w:tabs>
              <w:tab w:val="right" w:leader="dot" w:pos="9350"/>
            </w:tabs>
            <w:rPr>
              <w:rFonts w:eastAsiaTheme="minorEastAsia"/>
              <w:noProof/>
            </w:rPr>
          </w:pPr>
          <w:hyperlink w:anchor="_Toc92799513" w:history="1">
            <w:r w:rsidR="005404AB" w:rsidRPr="00502F63">
              <w:rPr>
                <w:rStyle w:val="Hyperlink"/>
                <w:noProof/>
              </w:rPr>
              <w:t>Services through RT contracts</w:t>
            </w:r>
            <w:r w:rsidR="005404AB">
              <w:rPr>
                <w:noProof/>
                <w:webHidden/>
              </w:rPr>
              <w:tab/>
            </w:r>
            <w:r w:rsidR="005404AB">
              <w:rPr>
                <w:noProof/>
                <w:webHidden/>
              </w:rPr>
              <w:fldChar w:fldCharType="begin"/>
            </w:r>
            <w:r w:rsidR="005404AB">
              <w:rPr>
                <w:noProof/>
                <w:webHidden/>
              </w:rPr>
              <w:instrText xml:space="preserve"> PAGEREF _Toc92799513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529D1D28" w14:textId="06505D0E" w:rsidR="005404AB" w:rsidRDefault="009C69F8">
          <w:pPr>
            <w:pStyle w:val="TOC2"/>
            <w:tabs>
              <w:tab w:val="right" w:leader="dot" w:pos="9350"/>
            </w:tabs>
            <w:rPr>
              <w:rFonts w:eastAsiaTheme="minorEastAsia"/>
              <w:noProof/>
            </w:rPr>
          </w:pPr>
          <w:hyperlink w:anchor="_Toc92799514" w:history="1">
            <w:r w:rsidR="005404AB" w:rsidRPr="00502F63">
              <w:rPr>
                <w:rStyle w:val="Hyperlink"/>
                <w:noProof/>
              </w:rPr>
              <w:t>Explore Program at the Upper Valley Career Center</w:t>
            </w:r>
            <w:r w:rsidR="005404AB">
              <w:rPr>
                <w:noProof/>
                <w:webHidden/>
              </w:rPr>
              <w:tab/>
            </w:r>
            <w:r w:rsidR="005404AB">
              <w:rPr>
                <w:noProof/>
                <w:webHidden/>
              </w:rPr>
              <w:fldChar w:fldCharType="begin"/>
            </w:r>
            <w:r w:rsidR="005404AB">
              <w:rPr>
                <w:noProof/>
                <w:webHidden/>
              </w:rPr>
              <w:instrText xml:space="preserve"> PAGEREF _Toc92799514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70747154" w14:textId="49C0D7A3" w:rsidR="005404AB" w:rsidRDefault="009C69F8">
          <w:pPr>
            <w:pStyle w:val="TOC2"/>
            <w:tabs>
              <w:tab w:val="right" w:leader="dot" w:pos="9350"/>
            </w:tabs>
            <w:rPr>
              <w:rFonts w:eastAsiaTheme="minorEastAsia"/>
              <w:noProof/>
            </w:rPr>
          </w:pPr>
          <w:hyperlink w:anchor="_Toc92799515" w:history="1">
            <w:r w:rsidR="005404AB" w:rsidRPr="00502F63">
              <w:rPr>
                <w:rStyle w:val="Hyperlink"/>
                <w:noProof/>
              </w:rPr>
              <w:t>Launch Program at Upper Valley Medical Center</w:t>
            </w:r>
            <w:r w:rsidR="005404AB">
              <w:rPr>
                <w:noProof/>
                <w:webHidden/>
              </w:rPr>
              <w:tab/>
            </w:r>
            <w:r w:rsidR="005404AB">
              <w:rPr>
                <w:noProof/>
                <w:webHidden/>
              </w:rPr>
              <w:fldChar w:fldCharType="begin"/>
            </w:r>
            <w:r w:rsidR="005404AB">
              <w:rPr>
                <w:noProof/>
                <w:webHidden/>
              </w:rPr>
              <w:instrText xml:space="preserve"> PAGEREF _Toc92799515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3E2C8FA3" w14:textId="1C85ED6F" w:rsidR="005404AB" w:rsidRDefault="009C69F8">
          <w:pPr>
            <w:pStyle w:val="TOC2"/>
            <w:tabs>
              <w:tab w:val="right" w:leader="dot" w:pos="9350"/>
            </w:tabs>
            <w:rPr>
              <w:rFonts w:eastAsiaTheme="minorEastAsia"/>
              <w:noProof/>
            </w:rPr>
          </w:pPr>
          <w:hyperlink w:anchor="_Toc92799516" w:history="1">
            <w:r w:rsidR="005404AB" w:rsidRPr="00502F63">
              <w:rPr>
                <w:rStyle w:val="Hyperlink"/>
                <w:noProof/>
              </w:rPr>
              <w:t>Janitorial and Business Contracts</w:t>
            </w:r>
            <w:r w:rsidR="005404AB">
              <w:rPr>
                <w:noProof/>
                <w:webHidden/>
              </w:rPr>
              <w:tab/>
            </w:r>
            <w:r w:rsidR="005404AB">
              <w:rPr>
                <w:noProof/>
                <w:webHidden/>
              </w:rPr>
              <w:fldChar w:fldCharType="begin"/>
            </w:r>
            <w:r w:rsidR="005404AB">
              <w:rPr>
                <w:noProof/>
                <w:webHidden/>
              </w:rPr>
              <w:instrText xml:space="preserve"> PAGEREF _Toc92799516 \h </w:instrText>
            </w:r>
            <w:r w:rsidR="005404AB">
              <w:rPr>
                <w:noProof/>
                <w:webHidden/>
              </w:rPr>
            </w:r>
            <w:r w:rsidR="005404AB">
              <w:rPr>
                <w:noProof/>
                <w:webHidden/>
              </w:rPr>
              <w:fldChar w:fldCharType="separate"/>
            </w:r>
            <w:r w:rsidR="005404AB">
              <w:rPr>
                <w:noProof/>
                <w:webHidden/>
              </w:rPr>
              <w:t>7</w:t>
            </w:r>
            <w:r w:rsidR="005404AB">
              <w:rPr>
                <w:noProof/>
                <w:webHidden/>
              </w:rPr>
              <w:fldChar w:fldCharType="end"/>
            </w:r>
          </w:hyperlink>
        </w:p>
        <w:p w14:paraId="4E8F3E40" w14:textId="3505F288" w:rsidR="005404AB" w:rsidRDefault="009C69F8">
          <w:pPr>
            <w:pStyle w:val="TOC1"/>
            <w:tabs>
              <w:tab w:val="right" w:leader="dot" w:pos="9350"/>
            </w:tabs>
            <w:rPr>
              <w:rFonts w:eastAsiaTheme="minorEastAsia"/>
              <w:noProof/>
            </w:rPr>
          </w:pPr>
          <w:hyperlink w:anchor="_Toc92799517" w:history="1">
            <w:r w:rsidR="005404AB" w:rsidRPr="00502F63">
              <w:rPr>
                <w:rStyle w:val="Hyperlink"/>
                <w:noProof/>
              </w:rPr>
              <w:t>Transportation Services</w:t>
            </w:r>
            <w:r w:rsidR="005404AB">
              <w:rPr>
                <w:noProof/>
                <w:webHidden/>
              </w:rPr>
              <w:tab/>
            </w:r>
            <w:r w:rsidR="005404AB">
              <w:rPr>
                <w:noProof/>
                <w:webHidden/>
              </w:rPr>
              <w:fldChar w:fldCharType="begin"/>
            </w:r>
            <w:r w:rsidR="005404AB">
              <w:rPr>
                <w:noProof/>
                <w:webHidden/>
              </w:rPr>
              <w:instrText xml:space="preserve"> PAGEREF _Toc92799517 \h </w:instrText>
            </w:r>
            <w:r w:rsidR="005404AB">
              <w:rPr>
                <w:noProof/>
                <w:webHidden/>
              </w:rPr>
            </w:r>
            <w:r w:rsidR="005404AB">
              <w:rPr>
                <w:noProof/>
                <w:webHidden/>
              </w:rPr>
              <w:fldChar w:fldCharType="separate"/>
            </w:r>
            <w:r w:rsidR="005404AB">
              <w:rPr>
                <w:noProof/>
                <w:webHidden/>
              </w:rPr>
              <w:t>8</w:t>
            </w:r>
            <w:r w:rsidR="005404AB">
              <w:rPr>
                <w:noProof/>
                <w:webHidden/>
              </w:rPr>
              <w:fldChar w:fldCharType="end"/>
            </w:r>
          </w:hyperlink>
        </w:p>
        <w:p w14:paraId="6853F583" w14:textId="2784888C" w:rsidR="005404AB" w:rsidRDefault="009C69F8">
          <w:pPr>
            <w:pStyle w:val="TOC1"/>
            <w:tabs>
              <w:tab w:val="right" w:leader="dot" w:pos="9350"/>
            </w:tabs>
            <w:rPr>
              <w:rFonts w:eastAsiaTheme="minorEastAsia"/>
              <w:noProof/>
            </w:rPr>
          </w:pPr>
          <w:hyperlink w:anchor="_Toc92799518" w:history="1">
            <w:r w:rsidR="005404AB" w:rsidRPr="00502F63">
              <w:rPr>
                <w:rStyle w:val="Hyperlink"/>
                <w:noProof/>
              </w:rPr>
              <w:t>Schedule, Attendance &amp; Inclement Weather</w:t>
            </w:r>
            <w:r w:rsidR="005404AB">
              <w:rPr>
                <w:noProof/>
                <w:webHidden/>
              </w:rPr>
              <w:tab/>
            </w:r>
            <w:r w:rsidR="005404AB">
              <w:rPr>
                <w:noProof/>
                <w:webHidden/>
              </w:rPr>
              <w:fldChar w:fldCharType="begin"/>
            </w:r>
            <w:r w:rsidR="005404AB">
              <w:rPr>
                <w:noProof/>
                <w:webHidden/>
              </w:rPr>
              <w:instrText xml:space="preserve"> PAGEREF _Toc92799518 \h </w:instrText>
            </w:r>
            <w:r w:rsidR="005404AB">
              <w:rPr>
                <w:noProof/>
                <w:webHidden/>
              </w:rPr>
            </w:r>
            <w:r w:rsidR="005404AB">
              <w:rPr>
                <w:noProof/>
                <w:webHidden/>
              </w:rPr>
              <w:fldChar w:fldCharType="separate"/>
            </w:r>
            <w:r w:rsidR="005404AB">
              <w:rPr>
                <w:noProof/>
                <w:webHidden/>
              </w:rPr>
              <w:t>8</w:t>
            </w:r>
            <w:r w:rsidR="005404AB">
              <w:rPr>
                <w:noProof/>
                <w:webHidden/>
              </w:rPr>
              <w:fldChar w:fldCharType="end"/>
            </w:r>
          </w:hyperlink>
        </w:p>
        <w:p w14:paraId="77FEA1BD" w14:textId="60819B4E" w:rsidR="005404AB" w:rsidRDefault="009C69F8">
          <w:pPr>
            <w:pStyle w:val="TOC2"/>
            <w:tabs>
              <w:tab w:val="right" w:leader="dot" w:pos="9350"/>
            </w:tabs>
            <w:rPr>
              <w:rFonts w:eastAsiaTheme="minorEastAsia"/>
              <w:noProof/>
            </w:rPr>
          </w:pPr>
          <w:hyperlink w:anchor="_Toc92799519" w:history="1">
            <w:r w:rsidR="005404AB" w:rsidRPr="00502F63">
              <w:rPr>
                <w:rStyle w:val="Hyperlink"/>
                <w:noProof/>
              </w:rPr>
              <w:t>Day Services operating out of RT’s building</w:t>
            </w:r>
            <w:r w:rsidR="005404AB">
              <w:rPr>
                <w:noProof/>
                <w:webHidden/>
              </w:rPr>
              <w:tab/>
            </w:r>
            <w:r w:rsidR="005404AB">
              <w:rPr>
                <w:noProof/>
                <w:webHidden/>
              </w:rPr>
              <w:fldChar w:fldCharType="begin"/>
            </w:r>
            <w:r w:rsidR="005404AB">
              <w:rPr>
                <w:noProof/>
                <w:webHidden/>
              </w:rPr>
              <w:instrText xml:space="preserve"> PAGEREF _Toc92799519 \h </w:instrText>
            </w:r>
            <w:r w:rsidR="005404AB">
              <w:rPr>
                <w:noProof/>
                <w:webHidden/>
              </w:rPr>
            </w:r>
            <w:r w:rsidR="005404AB">
              <w:rPr>
                <w:noProof/>
                <w:webHidden/>
              </w:rPr>
              <w:fldChar w:fldCharType="separate"/>
            </w:r>
            <w:r w:rsidR="005404AB">
              <w:rPr>
                <w:noProof/>
                <w:webHidden/>
              </w:rPr>
              <w:t>8</w:t>
            </w:r>
            <w:r w:rsidR="005404AB">
              <w:rPr>
                <w:noProof/>
                <w:webHidden/>
              </w:rPr>
              <w:fldChar w:fldCharType="end"/>
            </w:r>
          </w:hyperlink>
        </w:p>
        <w:p w14:paraId="7E8FD93A" w14:textId="77A4B82D" w:rsidR="005404AB" w:rsidRDefault="009C69F8">
          <w:pPr>
            <w:pStyle w:val="TOC1"/>
            <w:tabs>
              <w:tab w:val="right" w:leader="dot" w:pos="9350"/>
            </w:tabs>
            <w:rPr>
              <w:rFonts w:eastAsiaTheme="minorEastAsia"/>
              <w:noProof/>
            </w:rPr>
          </w:pPr>
          <w:hyperlink w:anchor="_Toc92799520" w:history="1">
            <w:r w:rsidR="005404AB" w:rsidRPr="00502F63">
              <w:rPr>
                <w:rStyle w:val="Hyperlink"/>
                <w:noProof/>
              </w:rPr>
              <w:t>Service Planning and Funding</w:t>
            </w:r>
            <w:r w:rsidR="005404AB">
              <w:rPr>
                <w:noProof/>
                <w:webHidden/>
              </w:rPr>
              <w:tab/>
            </w:r>
            <w:r w:rsidR="005404AB">
              <w:rPr>
                <w:noProof/>
                <w:webHidden/>
              </w:rPr>
              <w:fldChar w:fldCharType="begin"/>
            </w:r>
            <w:r w:rsidR="005404AB">
              <w:rPr>
                <w:noProof/>
                <w:webHidden/>
              </w:rPr>
              <w:instrText xml:space="preserve"> PAGEREF _Toc92799520 \h </w:instrText>
            </w:r>
            <w:r w:rsidR="005404AB">
              <w:rPr>
                <w:noProof/>
                <w:webHidden/>
              </w:rPr>
            </w:r>
            <w:r w:rsidR="005404AB">
              <w:rPr>
                <w:noProof/>
                <w:webHidden/>
              </w:rPr>
              <w:fldChar w:fldCharType="separate"/>
            </w:r>
            <w:r w:rsidR="005404AB">
              <w:rPr>
                <w:noProof/>
                <w:webHidden/>
              </w:rPr>
              <w:t>9</w:t>
            </w:r>
            <w:r w:rsidR="005404AB">
              <w:rPr>
                <w:noProof/>
                <w:webHidden/>
              </w:rPr>
              <w:fldChar w:fldCharType="end"/>
            </w:r>
          </w:hyperlink>
        </w:p>
        <w:p w14:paraId="6F8D72CA" w14:textId="2483C4F6" w:rsidR="005404AB" w:rsidRDefault="009C69F8">
          <w:pPr>
            <w:pStyle w:val="TOC2"/>
            <w:tabs>
              <w:tab w:val="right" w:leader="dot" w:pos="9350"/>
            </w:tabs>
            <w:rPr>
              <w:rFonts w:eastAsiaTheme="minorEastAsia"/>
              <w:noProof/>
            </w:rPr>
          </w:pPr>
          <w:hyperlink w:anchor="_Toc92799521" w:history="1">
            <w:r w:rsidR="005404AB" w:rsidRPr="00502F63">
              <w:rPr>
                <w:rStyle w:val="Hyperlink"/>
                <w:noProof/>
              </w:rPr>
              <w:t>Transition Planning</w:t>
            </w:r>
            <w:r w:rsidR="005404AB">
              <w:rPr>
                <w:noProof/>
                <w:webHidden/>
              </w:rPr>
              <w:tab/>
            </w:r>
            <w:r w:rsidR="005404AB">
              <w:rPr>
                <w:noProof/>
                <w:webHidden/>
              </w:rPr>
              <w:fldChar w:fldCharType="begin"/>
            </w:r>
            <w:r w:rsidR="005404AB">
              <w:rPr>
                <w:noProof/>
                <w:webHidden/>
              </w:rPr>
              <w:instrText xml:space="preserve"> PAGEREF _Toc92799521 \h </w:instrText>
            </w:r>
            <w:r w:rsidR="005404AB">
              <w:rPr>
                <w:noProof/>
                <w:webHidden/>
              </w:rPr>
            </w:r>
            <w:r w:rsidR="005404AB">
              <w:rPr>
                <w:noProof/>
                <w:webHidden/>
              </w:rPr>
              <w:fldChar w:fldCharType="separate"/>
            </w:r>
            <w:r w:rsidR="005404AB">
              <w:rPr>
                <w:noProof/>
                <w:webHidden/>
              </w:rPr>
              <w:t>9</w:t>
            </w:r>
            <w:r w:rsidR="005404AB">
              <w:rPr>
                <w:noProof/>
                <w:webHidden/>
              </w:rPr>
              <w:fldChar w:fldCharType="end"/>
            </w:r>
          </w:hyperlink>
        </w:p>
        <w:p w14:paraId="20799ECE" w14:textId="5630C30F" w:rsidR="005404AB" w:rsidRDefault="009C69F8">
          <w:pPr>
            <w:pStyle w:val="TOC2"/>
            <w:tabs>
              <w:tab w:val="right" w:leader="dot" w:pos="9350"/>
            </w:tabs>
            <w:rPr>
              <w:rFonts w:eastAsiaTheme="minorEastAsia"/>
              <w:noProof/>
            </w:rPr>
          </w:pPr>
          <w:hyperlink w:anchor="_Toc92799522" w:history="1">
            <w:r w:rsidR="005404AB" w:rsidRPr="00502F63">
              <w:rPr>
                <w:rStyle w:val="Hyperlink"/>
                <w:noProof/>
              </w:rPr>
              <w:t>Service Exit and Re-entry</w:t>
            </w:r>
            <w:r w:rsidR="005404AB">
              <w:rPr>
                <w:noProof/>
                <w:webHidden/>
              </w:rPr>
              <w:tab/>
            </w:r>
            <w:r w:rsidR="005404AB">
              <w:rPr>
                <w:noProof/>
                <w:webHidden/>
              </w:rPr>
              <w:fldChar w:fldCharType="begin"/>
            </w:r>
            <w:r w:rsidR="005404AB">
              <w:rPr>
                <w:noProof/>
                <w:webHidden/>
              </w:rPr>
              <w:instrText xml:space="preserve"> PAGEREF _Toc92799522 \h </w:instrText>
            </w:r>
            <w:r w:rsidR="005404AB">
              <w:rPr>
                <w:noProof/>
                <w:webHidden/>
              </w:rPr>
            </w:r>
            <w:r w:rsidR="005404AB">
              <w:rPr>
                <w:noProof/>
                <w:webHidden/>
              </w:rPr>
              <w:fldChar w:fldCharType="separate"/>
            </w:r>
            <w:r w:rsidR="005404AB">
              <w:rPr>
                <w:noProof/>
                <w:webHidden/>
              </w:rPr>
              <w:t>9</w:t>
            </w:r>
            <w:r w:rsidR="005404AB">
              <w:rPr>
                <w:noProof/>
                <w:webHidden/>
              </w:rPr>
              <w:fldChar w:fldCharType="end"/>
            </w:r>
          </w:hyperlink>
        </w:p>
        <w:p w14:paraId="74CDFC34" w14:textId="0A390848" w:rsidR="005404AB" w:rsidRDefault="009C69F8">
          <w:pPr>
            <w:pStyle w:val="TOC2"/>
            <w:tabs>
              <w:tab w:val="right" w:leader="dot" w:pos="9350"/>
            </w:tabs>
            <w:rPr>
              <w:rFonts w:eastAsiaTheme="minorEastAsia"/>
              <w:noProof/>
            </w:rPr>
          </w:pPr>
          <w:hyperlink w:anchor="_Toc92799523" w:history="1">
            <w:r w:rsidR="005404AB" w:rsidRPr="00502F63">
              <w:rPr>
                <w:rStyle w:val="Hyperlink"/>
                <w:noProof/>
              </w:rPr>
              <w:t>Funding and Costs for Services</w:t>
            </w:r>
            <w:r w:rsidR="005404AB">
              <w:rPr>
                <w:noProof/>
                <w:webHidden/>
              </w:rPr>
              <w:tab/>
            </w:r>
            <w:r w:rsidR="005404AB">
              <w:rPr>
                <w:noProof/>
                <w:webHidden/>
              </w:rPr>
              <w:fldChar w:fldCharType="begin"/>
            </w:r>
            <w:r w:rsidR="005404AB">
              <w:rPr>
                <w:noProof/>
                <w:webHidden/>
              </w:rPr>
              <w:instrText xml:space="preserve"> PAGEREF _Toc92799523 \h </w:instrText>
            </w:r>
            <w:r w:rsidR="005404AB">
              <w:rPr>
                <w:noProof/>
                <w:webHidden/>
              </w:rPr>
            </w:r>
            <w:r w:rsidR="005404AB">
              <w:rPr>
                <w:noProof/>
                <w:webHidden/>
              </w:rPr>
              <w:fldChar w:fldCharType="separate"/>
            </w:r>
            <w:r w:rsidR="005404AB">
              <w:rPr>
                <w:noProof/>
                <w:webHidden/>
              </w:rPr>
              <w:t>9</w:t>
            </w:r>
            <w:r w:rsidR="005404AB">
              <w:rPr>
                <w:noProof/>
                <w:webHidden/>
              </w:rPr>
              <w:fldChar w:fldCharType="end"/>
            </w:r>
          </w:hyperlink>
        </w:p>
        <w:p w14:paraId="1D516003" w14:textId="444DC78A" w:rsidR="005404AB" w:rsidRDefault="009C69F8">
          <w:pPr>
            <w:pStyle w:val="TOC1"/>
            <w:tabs>
              <w:tab w:val="right" w:leader="dot" w:pos="9350"/>
            </w:tabs>
            <w:rPr>
              <w:rFonts w:eastAsiaTheme="minorEastAsia"/>
              <w:noProof/>
            </w:rPr>
          </w:pPr>
          <w:hyperlink w:anchor="_Toc92799524" w:history="1">
            <w:r w:rsidR="005404AB" w:rsidRPr="00502F63">
              <w:rPr>
                <w:rStyle w:val="Hyperlink"/>
                <w:noProof/>
              </w:rPr>
              <w:t>Benefits and Employment Information</w:t>
            </w:r>
            <w:r w:rsidR="005404AB">
              <w:rPr>
                <w:noProof/>
                <w:webHidden/>
              </w:rPr>
              <w:tab/>
            </w:r>
            <w:r w:rsidR="005404AB">
              <w:rPr>
                <w:noProof/>
                <w:webHidden/>
              </w:rPr>
              <w:fldChar w:fldCharType="begin"/>
            </w:r>
            <w:r w:rsidR="005404AB">
              <w:rPr>
                <w:noProof/>
                <w:webHidden/>
              </w:rPr>
              <w:instrText xml:space="preserve"> PAGEREF _Toc92799524 \h </w:instrText>
            </w:r>
            <w:r w:rsidR="005404AB">
              <w:rPr>
                <w:noProof/>
                <w:webHidden/>
              </w:rPr>
            </w:r>
            <w:r w:rsidR="005404AB">
              <w:rPr>
                <w:noProof/>
                <w:webHidden/>
              </w:rPr>
              <w:fldChar w:fldCharType="separate"/>
            </w:r>
            <w:r w:rsidR="005404AB">
              <w:rPr>
                <w:noProof/>
                <w:webHidden/>
              </w:rPr>
              <w:t>10</w:t>
            </w:r>
            <w:r w:rsidR="005404AB">
              <w:rPr>
                <w:noProof/>
                <w:webHidden/>
              </w:rPr>
              <w:fldChar w:fldCharType="end"/>
            </w:r>
          </w:hyperlink>
        </w:p>
        <w:p w14:paraId="55DD1626" w14:textId="7B0AD7EC" w:rsidR="005404AB" w:rsidRDefault="009C69F8">
          <w:pPr>
            <w:pStyle w:val="TOC2"/>
            <w:tabs>
              <w:tab w:val="right" w:leader="dot" w:pos="9350"/>
            </w:tabs>
            <w:rPr>
              <w:rFonts w:eastAsiaTheme="minorEastAsia"/>
              <w:noProof/>
            </w:rPr>
          </w:pPr>
          <w:hyperlink w:anchor="_Toc92799525" w:history="1">
            <w:r w:rsidR="005404AB" w:rsidRPr="00502F63">
              <w:rPr>
                <w:rStyle w:val="Hyperlink"/>
                <w:noProof/>
              </w:rPr>
              <w:t>Social Security and Other Benefits</w:t>
            </w:r>
            <w:r w:rsidR="005404AB">
              <w:rPr>
                <w:noProof/>
                <w:webHidden/>
              </w:rPr>
              <w:tab/>
            </w:r>
            <w:r w:rsidR="005404AB">
              <w:rPr>
                <w:noProof/>
                <w:webHidden/>
              </w:rPr>
              <w:fldChar w:fldCharType="begin"/>
            </w:r>
            <w:r w:rsidR="005404AB">
              <w:rPr>
                <w:noProof/>
                <w:webHidden/>
              </w:rPr>
              <w:instrText xml:space="preserve"> PAGEREF _Toc92799525 \h </w:instrText>
            </w:r>
            <w:r w:rsidR="005404AB">
              <w:rPr>
                <w:noProof/>
                <w:webHidden/>
              </w:rPr>
            </w:r>
            <w:r w:rsidR="005404AB">
              <w:rPr>
                <w:noProof/>
                <w:webHidden/>
              </w:rPr>
              <w:fldChar w:fldCharType="separate"/>
            </w:r>
            <w:r w:rsidR="005404AB">
              <w:rPr>
                <w:noProof/>
                <w:webHidden/>
              </w:rPr>
              <w:t>10</w:t>
            </w:r>
            <w:r w:rsidR="005404AB">
              <w:rPr>
                <w:noProof/>
                <w:webHidden/>
              </w:rPr>
              <w:fldChar w:fldCharType="end"/>
            </w:r>
          </w:hyperlink>
        </w:p>
        <w:p w14:paraId="1DA79F73" w14:textId="4B9B36E1" w:rsidR="005404AB" w:rsidRDefault="009C69F8">
          <w:pPr>
            <w:pStyle w:val="TOC2"/>
            <w:tabs>
              <w:tab w:val="right" w:leader="dot" w:pos="9350"/>
            </w:tabs>
            <w:rPr>
              <w:rFonts w:eastAsiaTheme="minorEastAsia"/>
              <w:noProof/>
            </w:rPr>
          </w:pPr>
          <w:hyperlink w:anchor="_Toc92799526" w:history="1">
            <w:r w:rsidR="005404AB" w:rsidRPr="00502F63">
              <w:rPr>
                <w:rStyle w:val="Hyperlink"/>
                <w:noProof/>
              </w:rPr>
              <w:t>RT’s Commitment to Ohio’s Employment First Initiative</w:t>
            </w:r>
            <w:r w:rsidR="005404AB">
              <w:rPr>
                <w:noProof/>
                <w:webHidden/>
              </w:rPr>
              <w:tab/>
            </w:r>
            <w:r w:rsidR="005404AB">
              <w:rPr>
                <w:noProof/>
                <w:webHidden/>
              </w:rPr>
              <w:fldChar w:fldCharType="begin"/>
            </w:r>
            <w:r w:rsidR="005404AB">
              <w:rPr>
                <w:noProof/>
                <w:webHidden/>
              </w:rPr>
              <w:instrText xml:space="preserve"> PAGEREF _Toc92799526 \h </w:instrText>
            </w:r>
            <w:r w:rsidR="005404AB">
              <w:rPr>
                <w:noProof/>
                <w:webHidden/>
              </w:rPr>
            </w:r>
            <w:r w:rsidR="005404AB">
              <w:rPr>
                <w:noProof/>
                <w:webHidden/>
              </w:rPr>
              <w:fldChar w:fldCharType="separate"/>
            </w:r>
            <w:r w:rsidR="005404AB">
              <w:rPr>
                <w:noProof/>
                <w:webHidden/>
              </w:rPr>
              <w:t>10</w:t>
            </w:r>
            <w:r w:rsidR="005404AB">
              <w:rPr>
                <w:noProof/>
                <w:webHidden/>
              </w:rPr>
              <w:fldChar w:fldCharType="end"/>
            </w:r>
          </w:hyperlink>
        </w:p>
        <w:p w14:paraId="429CCAFB" w14:textId="5DDAC1FD" w:rsidR="005404AB" w:rsidRDefault="009C69F8">
          <w:pPr>
            <w:pStyle w:val="TOC1"/>
            <w:tabs>
              <w:tab w:val="right" w:leader="dot" w:pos="9350"/>
            </w:tabs>
            <w:rPr>
              <w:rFonts w:eastAsiaTheme="minorEastAsia"/>
              <w:noProof/>
            </w:rPr>
          </w:pPr>
          <w:hyperlink w:anchor="_Toc92799527" w:history="1">
            <w:r w:rsidR="005404AB" w:rsidRPr="00502F63">
              <w:rPr>
                <w:rStyle w:val="Hyperlink"/>
                <w:noProof/>
              </w:rPr>
              <w:t>Policies and Guidelines</w:t>
            </w:r>
            <w:r w:rsidR="005404AB">
              <w:rPr>
                <w:noProof/>
                <w:webHidden/>
              </w:rPr>
              <w:tab/>
            </w:r>
            <w:r w:rsidR="005404AB">
              <w:rPr>
                <w:noProof/>
                <w:webHidden/>
              </w:rPr>
              <w:fldChar w:fldCharType="begin"/>
            </w:r>
            <w:r w:rsidR="005404AB">
              <w:rPr>
                <w:noProof/>
                <w:webHidden/>
              </w:rPr>
              <w:instrText xml:space="preserve"> PAGEREF _Toc92799527 \h </w:instrText>
            </w:r>
            <w:r w:rsidR="005404AB">
              <w:rPr>
                <w:noProof/>
                <w:webHidden/>
              </w:rPr>
            </w:r>
            <w:r w:rsidR="005404AB">
              <w:rPr>
                <w:noProof/>
                <w:webHidden/>
              </w:rPr>
              <w:fldChar w:fldCharType="separate"/>
            </w:r>
            <w:r w:rsidR="005404AB">
              <w:rPr>
                <w:noProof/>
                <w:webHidden/>
              </w:rPr>
              <w:t>11</w:t>
            </w:r>
            <w:r w:rsidR="005404AB">
              <w:rPr>
                <w:noProof/>
                <w:webHidden/>
              </w:rPr>
              <w:fldChar w:fldCharType="end"/>
            </w:r>
          </w:hyperlink>
        </w:p>
        <w:p w14:paraId="1423CE9C" w14:textId="20C3EF6E" w:rsidR="005404AB" w:rsidRDefault="009C69F8">
          <w:pPr>
            <w:pStyle w:val="TOC2"/>
            <w:tabs>
              <w:tab w:val="right" w:leader="dot" w:pos="9350"/>
            </w:tabs>
            <w:rPr>
              <w:rFonts w:eastAsiaTheme="minorEastAsia"/>
              <w:noProof/>
            </w:rPr>
          </w:pPr>
          <w:hyperlink w:anchor="_Toc92799528" w:history="1">
            <w:r w:rsidR="005404AB" w:rsidRPr="00502F63">
              <w:rPr>
                <w:rStyle w:val="Hyperlink"/>
                <w:noProof/>
              </w:rPr>
              <w:t>Grievance and Due Process</w:t>
            </w:r>
            <w:r w:rsidR="005404AB">
              <w:rPr>
                <w:noProof/>
                <w:webHidden/>
              </w:rPr>
              <w:tab/>
            </w:r>
            <w:r w:rsidR="005404AB">
              <w:rPr>
                <w:noProof/>
                <w:webHidden/>
              </w:rPr>
              <w:fldChar w:fldCharType="begin"/>
            </w:r>
            <w:r w:rsidR="005404AB">
              <w:rPr>
                <w:noProof/>
                <w:webHidden/>
              </w:rPr>
              <w:instrText xml:space="preserve"> PAGEREF _Toc92799528 \h </w:instrText>
            </w:r>
            <w:r w:rsidR="005404AB">
              <w:rPr>
                <w:noProof/>
                <w:webHidden/>
              </w:rPr>
            </w:r>
            <w:r w:rsidR="005404AB">
              <w:rPr>
                <w:noProof/>
                <w:webHidden/>
              </w:rPr>
              <w:fldChar w:fldCharType="separate"/>
            </w:r>
            <w:r w:rsidR="005404AB">
              <w:rPr>
                <w:noProof/>
                <w:webHidden/>
              </w:rPr>
              <w:t>11</w:t>
            </w:r>
            <w:r w:rsidR="005404AB">
              <w:rPr>
                <w:noProof/>
                <w:webHidden/>
              </w:rPr>
              <w:fldChar w:fldCharType="end"/>
            </w:r>
          </w:hyperlink>
        </w:p>
        <w:p w14:paraId="3CB9FED4" w14:textId="2E348185" w:rsidR="005404AB" w:rsidRDefault="009C69F8">
          <w:pPr>
            <w:pStyle w:val="TOC2"/>
            <w:tabs>
              <w:tab w:val="right" w:leader="dot" w:pos="9350"/>
            </w:tabs>
            <w:rPr>
              <w:rFonts w:eastAsiaTheme="minorEastAsia"/>
              <w:noProof/>
            </w:rPr>
          </w:pPr>
          <w:hyperlink w:anchor="_Toc92799529" w:history="1">
            <w:r w:rsidR="005404AB" w:rsidRPr="00502F63">
              <w:rPr>
                <w:rStyle w:val="Hyperlink"/>
                <w:noProof/>
              </w:rPr>
              <w:t>Privacy and Confidentiality</w:t>
            </w:r>
            <w:r w:rsidR="005404AB">
              <w:rPr>
                <w:noProof/>
                <w:webHidden/>
              </w:rPr>
              <w:tab/>
            </w:r>
            <w:r w:rsidR="005404AB">
              <w:rPr>
                <w:noProof/>
                <w:webHidden/>
              </w:rPr>
              <w:fldChar w:fldCharType="begin"/>
            </w:r>
            <w:r w:rsidR="005404AB">
              <w:rPr>
                <w:noProof/>
                <w:webHidden/>
              </w:rPr>
              <w:instrText xml:space="preserve"> PAGEREF _Toc92799529 \h </w:instrText>
            </w:r>
            <w:r w:rsidR="005404AB">
              <w:rPr>
                <w:noProof/>
                <w:webHidden/>
              </w:rPr>
            </w:r>
            <w:r w:rsidR="005404AB">
              <w:rPr>
                <w:noProof/>
                <w:webHidden/>
              </w:rPr>
              <w:fldChar w:fldCharType="separate"/>
            </w:r>
            <w:r w:rsidR="005404AB">
              <w:rPr>
                <w:noProof/>
                <w:webHidden/>
              </w:rPr>
              <w:t>11</w:t>
            </w:r>
            <w:r w:rsidR="005404AB">
              <w:rPr>
                <w:noProof/>
                <w:webHidden/>
              </w:rPr>
              <w:fldChar w:fldCharType="end"/>
            </w:r>
          </w:hyperlink>
        </w:p>
        <w:p w14:paraId="4671E1C8" w14:textId="204D5BED" w:rsidR="005404AB" w:rsidRDefault="009C69F8">
          <w:pPr>
            <w:pStyle w:val="TOC2"/>
            <w:tabs>
              <w:tab w:val="right" w:leader="dot" w:pos="9350"/>
            </w:tabs>
            <w:rPr>
              <w:rFonts w:eastAsiaTheme="minorEastAsia"/>
              <w:noProof/>
            </w:rPr>
          </w:pPr>
          <w:hyperlink w:anchor="_Toc92799530" w:history="1">
            <w:r w:rsidR="005404AB" w:rsidRPr="00502F63">
              <w:rPr>
                <w:rStyle w:val="Hyperlink"/>
                <w:noProof/>
              </w:rPr>
              <w:t>Equal Employment Opportunity, Nondiscrimination Clause, Civil Rights Practices</w:t>
            </w:r>
            <w:r w:rsidR="005404AB">
              <w:rPr>
                <w:noProof/>
                <w:webHidden/>
              </w:rPr>
              <w:tab/>
            </w:r>
            <w:r w:rsidR="005404AB">
              <w:rPr>
                <w:noProof/>
                <w:webHidden/>
              </w:rPr>
              <w:fldChar w:fldCharType="begin"/>
            </w:r>
            <w:r w:rsidR="005404AB">
              <w:rPr>
                <w:noProof/>
                <w:webHidden/>
              </w:rPr>
              <w:instrText xml:space="preserve"> PAGEREF _Toc92799530 \h </w:instrText>
            </w:r>
            <w:r w:rsidR="005404AB">
              <w:rPr>
                <w:noProof/>
                <w:webHidden/>
              </w:rPr>
            </w:r>
            <w:r w:rsidR="005404AB">
              <w:rPr>
                <w:noProof/>
                <w:webHidden/>
              </w:rPr>
              <w:fldChar w:fldCharType="separate"/>
            </w:r>
            <w:r w:rsidR="005404AB">
              <w:rPr>
                <w:noProof/>
                <w:webHidden/>
              </w:rPr>
              <w:t>11</w:t>
            </w:r>
            <w:r w:rsidR="005404AB">
              <w:rPr>
                <w:noProof/>
                <w:webHidden/>
              </w:rPr>
              <w:fldChar w:fldCharType="end"/>
            </w:r>
          </w:hyperlink>
        </w:p>
        <w:p w14:paraId="19EF9C89" w14:textId="05C832DC" w:rsidR="005404AB" w:rsidRDefault="009C69F8">
          <w:pPr>
            <w:pStyle w:val="TOC2"/>
            <w:tabs>
              <w:tab w:val="right" w:leader="dot" w:pos="9350"/>
            </w:tabs>
            <w:rPr>
              <w:rFonts w:eastAsiaTheme="minorEastAsia"/>
              <w:noProof/>
            </w:rPr>
          </w:pPr>
          <w:hyperlink w:anchor="_Toc92799531" w:history="1">
            <w:r w:rsidR="005404AB" w:rsidRPr="00502F63">
              <w:rPr>
                <w:rStyle w:val="Hyperlink"/>
                <w:noProof/>
              </w:rPr>
              <w:t>Right to Refusal, Termination and/or Suspension of Services</w:t>
            </w:r>
            <w:r w:rsidR="005404AB">
              <w:rPr>
                <w:noProof/>
                <w:webHidden/>
              </w:rPr>
              <w:tab/>
            </w:r>
            <w:r w:rsidR="005404AB">
              <w:rPr>
                <w:noProof/>
                <w:webHidden/>
              </w:rPr>
              <w:fldChar w:fldCharType="begin"/>
            </w:r>
            <w:r w:rsidR="005404AB">
              <w:rPr>
                <w:noProof/>
                <w:webHidden/>
              </w:rPr>
              <w:instrText xml:space="preserve"> PAGEREF _Toc92799531 \h </w:instrText>
            </w:r>
            <w:r w:rsidR="005404AB">
              <w:rPr>
                <w:noProof/>
                <w:webHidden/>
              </w:rPr>
            </w:r>
            <w:r w:rsidR="005404AB">
              <w:rPr>
                <w:noProof/>
                <w:webHidden/>
              </w:rPr>
              <w:fldChar w:fldCharType="separate"/>
            </w:r>
            <w:r w:rsidR="005404AB">
              <w:rPr>
                <w:noProof/>
                <w:webHidden/>
              </w:rPr>
              <w:t>12</w:t>
            </w:r>
            <w:r w:rsidR="005404AB">
              <w:rPr>
                <w:noProof/>
                <w:webHidden/>
              </w:rPr>
              <w:fldChar w:fldCharType="end"/>
            </w:r>
          </w:hyperlink>
        </w:p>
        <w:p w14:paraId="1854F64F" w14:textId="6C4843F1" w:rsidR="005404AB" w:rsidRDefault="009C69F8">
          <w:pPr>
            <w:pStyle w:val="TOC2"/>
            <w:tabs>
              <w:tab w:val="right" w:leader="dot" w:pos="9350"/>
            </w:tabs>
            <w:rPr>
              <w:rFonts w:eastAsiaTheme="minorEastAsia"/>
              <w:noProof/>
            </w:rPr>
          </w:pPr>
          <w:hyperlink w:anchor="_Toc92799532" w:history="1">
            <w:r w:rsidR="005404AB" w:rsidRPr="00502F63">
              <w:rPr>
                <w:rStyle w:val="Hyperlink"/>
                <w:noProof/>
              </w:rPr>
              <w:t>Return to Services after Medical/Injury Absence</w:t>
            </w:r>
            <w:r w:rsidR="005404AB">
              <w:rPr>
                <w:noProof/>
                <w:webHidden/>
              </w:rPr>
              <w:tab/>
            </w:r>
            <w:r w:rsidR="005404AB">
              <w:rPr>
                <w:noProof/>
                <w:webHidden/>
              </w:rPr>
              <w:fldChar w:fldCharType="begin"/>
            </w:r>
            <w:r w:rsidR="005404AB">
              <w:rPr>
                <w:noProof/>
                <w:webHidden/>
              </w:rPr>
              <w:instrText xml:space="preserve"> PAGEREF _Toc92799532 \h </w:instrText>
            </w:r>
            <w:r w:rsidR="005404AB">
              <w:rPr>
                <w:noProof/>
                <w:webHidden/>
              </w:rPr>
            </w:r>
            <w:r w:rsidR="005404AB">
              <w:rPr>
                <w:noProof/>
                <w:webHidden/>
              </w:rPr>
              <w:fldChar w:fldCharType="separate"/>
            </w:r>
            <w:r w:rsidR="005404AB">
              <w:rPr>
                <w:noProof/>
                <w:webHidden/>
              </w:rPr>
              <w:t>12</w:t>
            </w:r>
            <w:r w:rsidR="005404AB">
              <w:rPr>
                <w:noProof/>
                <w:webHidden/>
              </w:rPr>
              <w:fldChar w:fldCharType="end"/>
            </w:r>
          </w:hyperlink>
        </w:p>
        <w:p w14:paraId="0E79F391" w14:textId="3922D55A" w:rsidR="005404AB" w:rsidRDefault="009C69F8">
          <w:pPr>
            <w:pStyle w:val="TOC2"/>
            <w:tabs>
              <w:tab w:val="right" w:leader="dot" w:pos="9350"/>
            </w:tabs>
            <w:rPr>
              <w:rFonts w:eastAsiaTheme="minorEastAsia"/>
              <w:noProof/>
            </w:rPr>
          </w:pPr>
          <w:hyperlink w:anchor="_Toc92799533" w:history="1">
            <w:r w:rsidR="005404AB" w:rsidRPr="00502F63">
              <w:rPr>
                <w:rStyle w:val="Hyperlink"/>
                <w:noProof/>
              </w:rPr>
              <w:t>Medication Administration</w:t>
            </w:r>
            <w:r w:rsidR="005404AB">
              <w:rPr>
                <w:noProof/>
                <w:webHidden/>
              </w:rPr>
              <w:tab/>
            </w:r>
            <w:r w:rsidR="005404AB">
              <w:rPr>
                <w:noProof/>
                <w:webHidden/>
              </w:rPr>
              <w:fldChar w:fldCharType="begin"/>
            </w:r>
            <w:r w:rsidR="005404AB">
              <w:rPr>
                <w:noProof/>
                <w:webHidden/>
              </w:rPr>
              <w:instrText xml:space="preserve"> PAGEREF _Toc92799533 \h </w:instrText>
            </w:r>
            <w:r w:rsidR="005404AB">
              <w:rPr>
                <w:noProof/>
                <w:webHidden/>
              </w:rPr>
            </w:r>
            <w:r w:rsidR="005404AB">
              <w:rPr>
                <w:noProof/>
                <w:webHidden/>
              </w:rPr>
              <w:fldChar w:fldCharType="separate"/>
            </w:r>
            <w:r w:rsidR="005404AB">
              <w:rPr>
                <w:noProof/>
                <w:webHidden/>
              </w:rPr>
              <w:t>12</w:t>
            </w:r>
            <w:r w:rsidR="005404AB">
              <w:rPr>
                <w:noProof/>
                <w:webHidden/>
              </w:rPr>
              <w:fldChar w:fldCharType="end"/>
            </w:r>
          </w:hyperlink>
        </w:p>
        <w:p w14:paraId="7781C45C" w14:textId="11FEFA47" w:rsidR="005404AB" w:rsidRDefault="009C69F8">
          <w:pPr>
            <w:pStyle w:val="TOC2"/>
            <w:tabs>
              <w:tab w:val="right" w:leader="dot" w:pos="9350"/>
            </w:tabs>
            <w:rPr>
              <w:rFonts w:eastAsiaTheme="minorEastAsia"/>
              <w:noProof/>
            </w:rPr>
          </w:pPr>
          <w:hyperlink w:anchor="_Toc92799534" w:history="1">
            <w:r w:rsidR="005404AB" w:rsidRPr="00502F63">
              <w:rPr>
                <w:rStyle w:val="Hyperlink"/>
                <w:noProof/>
              </w:rPr>
              <w:t>Bed Bug Policy and Guideline</w:t>
            </w:r>
            <w:r w:rsidR="005404AB">
              <w:rPr>
                <w:noProof/>
                <w:webHidden/>
              </w:rPr>
              <w:tab/>
            </w:r>
            <w:r w:rsidR="005404AB">
              <w:rPr>
                <w:noProof/>
                <w:webHidden/>
              </w:rPr>
              <w:fldChar w:fldCharType="begin"/>
            </w:r>
            <w:r w:rsidR="005404AB">
              <w:rPr>
                <w:noProof/>
                <w:webHidden/>
              </w:rPr>
              <w:instrText xml:space="preserve"> PAGEREF _Toc92799534 \h </w:instrText>
            </w:r>
            <w:r w:rsidR="005404AB">
              <w:rPr>
                <w:noProof/>
                <w:webHidden/>
              </w:rPr>
            </w:r>
            <w:r w:rsidR="005404AB">
              <w:rPr>
                <w:noProof/>
                <w:webHidden/>
              </w:rPr>
              <w:fldChar w:fldCharType="separate"/>
            </w:r>
            <w:r w:rsidR="005404AB">
              <w:rPr>
                <w:noProof/>
                <w:webHidden/>
              </w:rPr>
              <w:t>13</w:t>
            </w:r>
            <w:r w:rsidR="005404AB">
              <w:rPr>
                <w:noProof/>
                <w:webHidden/>
              </w:rPr>
              <w:fldChar w:fldCharType="end"/>
            </w:r>
          </w:hyperlink>
        </w:p>
        <w:p w14:paraId="4856F096" w14:textId="3B77AB8B" w:rsidR="005404AB" w:rsidRDefault="009C69F8">
          <w:pPr>
            <w:pStyle w:val="TOC2"/>
            <w:tabs>
              <w:tab w:val="right" w:leader="dot" w:pos="9350"/>
            </w:tabs>
            <w:rPr>
              <w:rFonts w:eastAsiaTheme="minorEastAsia"/>
              <w:noProof/>
            </w:rPr>
          </w:pPr>
          <w:hyperlink w:anchor="_Toc92799535" w:history="1">
            <w:r w:rsidR="005404AB" w:rsidRPr="00502F63">
              <w:rPr>
                <w:rStyle w:val="Hyperlink"/>
                <w:noProof/>
              </w:rPr>
              <w:t>Electronics and Devices</w:t>
            </w:r>
            <w:r w:rsidR="005404AB">
              <w:rPr>
                <w:noProof/>
                <w:webHidden/>
              </w:rPr>
              <w:tab/>
            </w:r>
            <w:r w:rsidR="005404AB">
              <w:rPr>
                <w:noProof/>
                <w:webHidden/>
              </w:rPr>
              <w:fldChar w:fldCharType="begin"/>
            </w:r>
            <w:r w:rsidR="005404AB">
              <w:rPr>
                <w:noProof/>
                <w:webHidden/>
              </w:rPr>
              <w:instrText xml:space="preserve"> PAGEREF _Toc92799535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4A588B60" w14:textId="408E2ED6" w:rsidR="005404AB" w:rsidRDefault="009C69F8">
          <w:pPr>
            <w:pStyle w:val="TOC2"/>
            <w:tabs>
              <w:tab w:val="right" w:leader="dot" w:pos="9350"/>
            </w:tabs>
            <w:rPr>
              <w:rFonts w:eastAsiaTheme="minorEastAsia"/>
              <w:noProof/>
            </w:rPr>
          </w:pPr>
          <w:hyperlink w:anchor="_Toc92799536" w:history="1">
            <w:r w:rsidR="005404AB" w:rsidRPr="00502F63">
              <w:rPr>
                <w:rStyle w:val="Hyperlink"/>
                <w:noProof/>
              </w:rPr>
              <w:t>Personal Belongings and Lunch</w:t>
            </w:r>
            <w:r w:rsidR="005404AB">
              <w:rPr>
                <w:noProof/>
                <w:webHidden/>
              </w:rPr>
              <w:tab/>
            </w:r>
            <w:r w:rsidR="005404AB">
              <w:rPr>
                <w:noProof/>
                <w:webHidden/>
              </w:rPr>
              <w:fldChar w:fldCharType="begin"/>
            </w:r>
            <w:r w:rsidR="005404AB">
              <w:rPr>
                <w:noProof/>
                <w:webHidden/>
              </w:rPr>
              <w:instrText xml:space="preserve"> PAGEREF _Toc92799536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41E7B665" w14:textId="01121C64" w:rsidR="005404AB" w:rsidRDefault="009C69F8">
          <w:pPr>
            <w:pStyle w:val="TOC2"/>
            <w:tabs>
              <w:tab w:val="right" w:leader="dot" w:pos="9350"/>
            </w:tabs>
            <w:rPr>
              <w:rFonts w:eastAsiaTheme="minorEastAsia"/>
              <w:noProof/>
            </w:rPr>
          </w:pPr>
          <w:hyperlink w:anchor="_Toc92799537" w:history="1">
            <w:r w:rsidR="005404AB" w:rsidRPr="00502F63">
              <w:rPr>
                <w:rStyle w:val="Hyperlink"/>
                <w:noProof/>
              </w:rPr>
              <w:t>Smoking, Vaping and Tobacco Use</w:t>
            </w:r>
            <w:r w:rsidR="005404AB">
              <w:rPr>
                <w:noProof/>
                <w:webHidden/>
              </w:rPr>
              <w:tab/>
            </w:r>
            <w:r w:rsidR="005404AB">
              <w:rPr>
                <w:noProof/>
                <w:webHidden/>
              </w:rPr>
              <w:fldChar w:fldCharType="begin"/>
            </w:r>
            <w:r w:rsidR="005404AB">
              <w:rPr>
                <w:noProof/>
                <w:webHidden/>
              </w:rPr>
              <w:instrText xml:space="preserve"> PAGEREF _Toc92799537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714D1655" w14:textId="15A99C33" w:rsidR="005404AB" w:rsidRDefault="009C69F8">
          <w:pPr>
            <w:pStyle w:val="TOC2"/>
            <w:tabs>
              <w:tab w:val="right" w:leader="dot" w:pos="9350"/>
            </w:tabs>
            <w:rPr>
              <w:rFonts w:eastAsiaTheme="minorEastAsia"/>
              <w:noProof/>
            </w:rPr>
          </w:pPr>
          <w:hyperlink w:anchor="_Toc92799538" w:history="1">
            <w:r w:rsidR="005404AB" w:rsidRPr="00502F63">
              <w:rPr>
                <w:rStyle w:val="Hyperlink"/>
                <w:noProof/>
              </w:rPr>
              <w:t>Visitors, Guests and Pick up/Drop off</w:t>
            </w:r>
            <w:r w:rsidR="005404AB">
              <w:rPr>
                <w:noProof/>
                <w:webHidden/>
              </w:rPr>
              <w:tab/>
            </w:r>
            <w:r w:rsidR="005404AB">
              <w:rPr>
                <w:noProof/>
                <w:webHidden/>
              </w:rPr>
              <w:fldChar w:fldCharType="begin"/>
            </w:r>
            <w:r w:rsidR="005404AB">
              <w:rPr>
                <w:noProof/>
                <w:webHidden/>
              </w:rPr>
              <w:instrText xml:space="preserve"> PAGEREF _Toc92799538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355EAC52" w14:textId="6797F307" w:rsidR="005404AB" w:rsidRDefault="009C69F8">
          <w:pPr>
            <w:pStyle w:val="TOC2"/>
            <w:tabs>
              <w:tab w:val="right" w:leader="dot" w:pos="9350"/>
            </w:tabs>
            <w:rPr>
              <w:rFonts w:eastAsiaTheme="minorEastAsia"/>
              <w:noProof/>
            </w:rPr>
          </w:pPr>
          <w:hyperlink w:anchor="_Toc92799539" w:history="1">
            <w:r w:rsidR="005404AB" w:rsidRPr="00502F63">
              <w:rPr>
                <w:rStyle w:val="Hyperlink"/>
                <w:noProof/>
              </w:rPr>
              <w:t>Money Management and Support</w:t>
            </w:r>
            <w:r w:rsidR="005404AB">
              <w:rPr>
                <w:noProof/>
                <w:webHidden/>
              </w:rPr>
              <w:tab/>
            </w:r>
            <w:r w:rsidR="005404AB">
              <w:rPr>
                <w:noProof/>
                <w:webHidden/>
              </w:rPr>
              <w:fldChar w:fldCharType="begin"/>
            </w:r>
            <w:r w:rsidR="005404AB">
              <w:rPr>
                <w:noProof/>
                <w:webHidden/>
              </w:rPr>
              <w:instrText xml:space="preserve"> PAGEREF _Toc92799539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0C059FEE" w14:textId="778CDF21" w:rsidR="005404AB" w:rsidRDefault="009C69F8">
          <w:pPr>
            <w:pStyle w:val="TOC1"/>
            <w:tabs>
              <w:tab w:val="right" w:leader="dot" w:pos="9350"/>
            </w:tabs>
            <w:rPr>
              <w:rFonts w:eastAsiaTheme="minorEastAsia"/>
              <w:noProof/>
            </w:rPr>
          </w:pPr>
          <w:hyperlink w:anchor="_Toc92799540" w:history="1">
            <w:r w:rsidR="005404AB" w:rsidRPr="00502F63">
              <w:rPr>
                <w:rStyle w:val="Hyperlink"/>
                <w:b/>
                <w:noProof/>
              </w:rPr>
              <w:t>Rights and Responsibilities</w:t>
            </w:r>
            <w:r w:rsidR="005404AB">
              <w:rPr>
                <w:noProof/>
                <w:webHidden/>
              </w:rPr>
              <w:tab/>
            </w:r>
            <w:r w:rsidR="005404AB">
              <w:rPr>
                <w:noProof/>
                <w:webHidden/>
              </w:rPr>
              <w:fldChar w:fldCharType="begin"/>
            </w:r>
            <w:r w:rsidR="005404AB">
              <w:rPr>
                <w:noProof/>
                <w:webHidden/>
              </w:rPr>
              <w:instrText xml:space="preserve"> PAGEREF _Toc92799540 \h </w:instrText>
            </w:r>
            <w:r w:rsidR="005404AB">
              <w:rPr>
                <w:noProof/>
                <w:webHidden/>
              </w:rPr>
            </w:r>
            <w:r w:rsidR="005404AB">
              <w:rPr>
                <w:noProof/>
                <w:webHidden/>
              </w:rPr>
              <w:fldChar w:fldCharType="separate"/>
            </w:r>
            <w:r w:rsidR="005404AB">
              <w:rPr>
                <w:noProof/>
                <w:webHidden/>
              </w:rPr>
              <w:t>14</w:t>
            </w:r>
            <w:r w:rsidR="005404AB">
              <w:rPr>
                <w:noProof/>
                <w:webHidden/>
              </w:rPr>
              <w:fldChar w:fldCharType="end"/>
            </w:r>
          </w:hyperlink>
        </w:p>
        <w:p w14:paraId="4ED534A4" w14:textId="4A33210D" w:rsidR="005404AB" w:rsidRDefault="009C69F8">
          <w:pPr>
            <w:pStyle w:val="TOC1"/>
            <w:tabs>
              <w:tab w:val="right" w:leader="dot" w:pos="9350"/>
            </w:tabs>
            <w:rPr>
              <w:rFonts w:eastAsiaTheme="minorEastAsia"/>
              <w:noProof/>
            </w:rPr>
          </w:pPr>
          <w:hyperlink w:anchor="_Toc92799541" w:history="1">
            <w:r w:rsidR="005404AB" w:rsidRPr="00502F63">
              <w:rPr>
                <w:rStyle w:val="Hyperlink"/>
                <w:noProof/>
              </w:rPr>
              <w:t>Who to Contact</w:t>
            </w:r>
            <w:r w:rsidR="005404AB">
              <w:rPr>
                <w:noProof/>
                <w:webHidden/>
              </w:rPr>
              <w:tab/>
            </w:r>
            <w:r w:rsidR="005404AB">
              <w:rPr>
                <w:noProof/>
                <w:webHidden/>
              </w:rPr>
              <w:fldChar w:fldCharType="begin"/>
            </w:r>
            <w:r w:rsidR="005404AB">
              <w:rPr>
                <w:noProof/>
                <w:webHidden/>
              </w:rPr>
              <w:instrText xml:space="preserve"> PAGEREF _Toc92799541 \h </w:instrText>
            </w:r>
            <w:r w:rsidR="005404AB">
              <w:rPr>
                <w:noProof/>
                <w:webHidden/>
              </w:rPr>
            </w:r>
            <w:r w:rsidR="005404AB">
              <w:rPr>
                <w:noProof/>
                <w:webHidden/>
              </w:rPr>
              <w:fldChar w:fldCharType="separate"/>
            </w:r>
            <w:r w:rsidR="005404AB">
              <w:rPr>
                <w:noProof/>
                <w:webHidden/>
              </w:rPr>
              <w:t>19</w:t>
            </w:r>
            <w:r w:rsidR="005404AB">
              <w:rPr>
                <w:noProof/>
                <w:webHidden/>
              </w:rPr>
              <w:fldChar w:fldCharType="end"/>
            </w:r>
          </w:hyperlink>
        </w:p>
        <w:p w14:paraId="2A1ECBD8" w14:textId="662D201C" w:rsidR="0051114F" w:rsidRDefault="0051114F">
          <w:r>
            <w:rPr>
              <w:b/>
              <w:bCs/>
              <w:noProof/>
            </w:rPr>
            <w:fldChar w:fldCharType="end"/>
          </w:r>
        </w:p>
      </w:sdtContent>
    </w:sdt>
    <w:p w14:paraId="52C48FEC" w14:textId="49336D14" w:rsidR="0074395B" w:rsidRPr="00EB5599" w:rsidRDefault="00E8368A" w:rsidP="00AC0803">
      <w:pPr>
        <w:spacing w:after="0" w:line="240" w:lineRule="auto"/>
        <w:rPr>
          <w:rFonts w:cs="Tahoma"/>
          <w:i/>
          <w:sz w:val="24"/>
          <w:szCs w:val="24"/>
        </w:rPr>
      </w:pPr>
      <w:r w:rsidRPr="00EB5599">
        <w:rPr>
          <w:rFonts w:cs="Tahoma"/>
          <w:i/>
          <w:sz w:val="24"/>
          <w:szCs w:val="24"/>
        </w:rPr>
        <w:t xml:space="preserve">*Addendums or revisions to this handbook can be made at any </w:t>
      </w:r>
      <w:r w:rsidR="00160B05" w:rsidRPr="00EB5599">
        <w:rPr>
          <w:rFonts w:cs="Tahoma"/>
          <w:i/>
          <w:sz w:val="24"/>
          <w:szCs w:val="24"/>
        </w:rPr>
        <w:t>time and will be shared as they occur.</w:t>
      </w:r>
    </w:p>
    <w:p w14:paraId="3E9184A4" w14:textId="4C70AB6D" w:rsidR="00AA19EF" w:rsidRDefault="00AA19EF" w:rsidP="00F06D28">
      <w:pPr>
        <w:spacing w:after="0" w:line="240" w:lineRule="auto"/>
        <w:jc w:val="center"/>
        <w:rPr>
          <w:rFonts w:cs="Tahoma"/>
          <w:b/>
          <w:sz w:val="24"/>
          <w:szCs w:val="24"/>
        </w:rPr>
      </w:pPr>
    </w:p>
    <w:p w14:paraId="196D5170" w14:textId="24D3CBE6" w:rsidR="001B5A70" w:rsidRDefault="001B5A70" w:rsidP="00F06D28">
      <w:pPr>
        <w:spacing w:after="0" w:line="240" w:lineRule="auto"/>
        <w:jc w:val="center"/>
        <w:rPr>
          <w:rFonts w:cs="Tahoma"/>
          <w:b/>
          <w:sz w:val="24"/>
          <w:szCs w:val="24"/>
        </w:rPr>
      </w:pPr>
    </w:p>
    <w:p w14:paraId="6C420EE5" w14:textId="0D94F143" w:rsidR="001B5A70" w:rsidRDefault="001B5A70" w:rsidP="00F06D28">
      <w:pPr>
        <w:spacing w:after="0" w:line="240" w:lineRule="auto"/>
        <w:jc w:val="center"/>
        <w:rPr>
          <w:rFonts w:cs="Tahoma"/>
          <w:b/>
          <w:sz w:val="24"/>
          <w:szCs w:val="24"/>
        </w:rPr>
      </w:pPr>
    </w:p>
    <w:p w14:paraId="25F8548F" w14:textId="317DB40B" w:rsidR="001B5A70" w:rsidRDefault="001B5A70" w:rsidP="00F06D28">
      <w:pPr>
        <w:spacing w:after="0" w:line="240" w:lineRule="auto"/>
        <w:jc w:val="center"/>
        <w:rPr>
          <w:rFonts w:cs="Tahoma"/>
          <w:b/>
          <w:sz w:val="24"/>
          <w:szCs w:val="24"/>
        </w:rPr>
      </w:pPr>
    </w:p>
    <w:p w14:paraId="3E70D84C" w14:textId="15DA9F8F" w:rsidR="001B5A70" w:rsidRDefault="001B5A70" w:rsidP="00F06D28">
      <w:pPr>
        <w:spacing w:after="0" w:line="240" w:lineRule="auto"/>
        <w:jc w:val="center"/>
        <w:rPr>
          <w:rFonts w:cs="Tahoma"/>
          <w:b/>
          <w:sz w:val="24"/>
          <w:szCs w:val="24"/>
        </w:rPr>
      </w:pPr>
    </w:p>
    <w:p w14:paraId="7F27DB94" w14:textId="5913E1CD" w:rsidR="001B5A70" w:rsidRDefault="001B5A70" w:rsidP="00F06D28">
      <w:pPr>
        <w:spacing w:after="0" w:line="240" w:lineRule="auto"/>
        <w:jc w:val="center"/>
        <w:rPr>
          <w:rFonts w:cs="Tahoma"/>
          <w:b/>
          <w:sz w:val="24"/>
          <w:szCs w:val="24"/>
        </w:rPr>
      </w:pPr>
    </w:p>
    <w:p w14:paraId="6ACA6124" w14:textId="29F9D87F" w:rsidR="001B5A70" w:rsidRDefault="001B5A70" w:rsidP="00F06D28">
      <w:pPr>
        <w:spacing w:after="0" w:line="240" w:lineRule="auto"/>
        <w:jc w:val="center"/>
        <w:rPr>
          <w:rFonts w:cs="Tahoma"/>
          <w:b/>
          <w:sz w:val="24"/>
          <w:szCs w:val="24"/>
        </w:rPr>
      </w:pPr>
    </w:p>
    <w:p w14:paraId="70F358B3" w14:textId="5238D9E8" w:rsidR="001B5A70" w:rsidRDefault="001B5A70" w:rsidP="00F06D28">
      <w:pPr>
        <w:spacing w:after="0" w:line="240" w:lineRule="auto"/>
        <w:jc w:val="center"/>
        <w:rPr>
          <w:rFonts w:cs="Tahoma"/>
          <w:b/>
          <w:sz w:val="24"/>
          <w:szCs w:val="24"/>
        </w:rPr>
      </w:pPr>
    </w:p>
    <w:p w14:paraId="6A0C766A" w14:textId="0A067C35" w:rsidR="001B5A70" w:rsidRDefault="001B5A70" w:rsidP="00F06D28">
      <w:pPr>
        <w:spacing w:after="0" w:line="240" w:lineRule="auto"/>
        <w:jc w:val="center"/>
        <w:rPr>
          <w:rFonts w:cs="Tahoma"/>
          <w:b/>
          <w:sz w:val="24"/>
          <w:szCs w:val="24"/>
        </w:rPr>
      </w:pPr>
    </w:p>
    <w:p w14:paraId="35D7A81D" w14:textId="584EBFEF" w:rsidR="001B5A70" w:rsidRDefault="001B5A70" w:rsidP="00F06D28">
      <w:pPr>
        <w:spacing w:after="0" w:line="240" w:lineRule="auto"/>
        <w:jc w:val="center"/>
        <w:rPr>
          <w:rFonts w:cs="Tahoma"/>
          <w:b/>
          <w:sz w:val="24"/>
          <w:szCs w:val="24"/>
        </w:rPr>
      </w:pPr>
    </w:p>
    <w:p w14:paraId="602614EE" w14:textId="6CA0B396" w:rsidR="001B5A70" w:rsidRDefault="001B5A70" w:rsidP="00F06D28">
      <w:pPr>
        <w:spacing w:after="0" w:line="240" w:lineRule="auto"/>
        <w:jc w:val="center"/>
        <w:rPr>
          <w:rFonts w:cs="Tahoma"/>
          <w:b/>
          <w:sz w:val="24"/>
          <w:szCs w:val="24"/>
        </w:rPr>
      </w:pPr>
    </w:p>
    <w:p w14:paraId="0114489F" w14:textId="77777777" w:rsidR="001B5A70" w:rsidRDefault="001B5A70" w:rsidP="00F06D28">
      <w:pPr>
        <w:spacing w:after="0" w:line="240" w:lineRule="auto"/>
        <w:jc w:val="center"/>
        <w:rPr>
          <w:rFonts w:cs="Tahoma"/>
          <w:b/>
          <w:sz w:val="24"/>
          <w:szCs w:val="24"/>
        </w:rPr>
      </w:pPr>
    </w:p>
    <w:p w14:paraId="2B8E1A88" w14:textId="00C31E18" w:rsidR="000E4992" w:rsidRPr="00EB5599" w:rsidRDefault="000E4992" w:rsidP="0023311A">
      <w:pPr>
        <w:pStyle w:val="Heading1"/>
      </w:pPr>
      <w:bookmarkStart w:id="0" w:name="_Toc92799496"/>
      <w:r w:rsidRPr="00EB5599">
        <w:lastRenderedPageBreak/>
        <w:t xml:space="preserve">Services through </w:t>
      </w:r>
      <w:r w:rsidR="00F53E3C" w:rsidRPr="00EB5599">
        <w:t xml:space="preserve">Ohio </w:t>
      </w:r>
      <w:r w:rsidRPr="00EB5599">
        <w:t>Department of Developmental Disabilities</w:t>
      </w:r>
      <w:r w:rsidR="00E8012C">
        <w:t xml:space="preserve"> M</w:t>
      </w:r>
      <w:r w:rsidRPr="00EB5599">
        <w:t>edicaid Waiver</w:t>
      </w:r>
      <w:bookmarkEnd w:id="0"/>
    </w:p>
    <w:p w14:paraId="36F74DC6" w14:textId="77777777" w:rsidR="003E5875" w:rsidRPr="00EB5599" w:rsidRDefault="003E5875" w:rsidP="0076771A">
      <w:pPr>
        <w:pStyle w:val="Heading2"/>
      </w:pPr>
    </w:p>
    <w:p w14:paraId="4419E209" w14:textId="7450271D" w:rsidR="003E5875" w:rsidRPr="00C06E86" w:rsidRDefault="005D6005" w:rsidP="0076771A">
      <w:pPr>
        <w:pStyle w:val="Heading2"/>
      </w:pPr>
      <w:bookmarkStart w:id="1" w:name="_Toc92799497"/>
      <w:r w:rsidRPr="00C06E86">
        <w:t>Adult Day Support Services</w:t>
      </w:r>
      <w:bookmarkEnd w:id="1"/>
      <w:r w:rsidR="00BF2812" w:rsidRPr="00C06E86">
        <w:t xml:space="preserve"> </w:t>
      </w:r>
    </w:p>
    <w:p w14:paraId="09BED82C" w14:textId="00AAD642" w:rsidR="005D6005" w:rsidRPr="00EB5599" w:rsidRDefault="005D6005" w:rsidP="0087274A">
      <w:pPr>
        <w:spacing w:after="0" w:line="240" w:lineRule="auto"/>
        <w:rPr>
          <w:rFonts w:cs="Tahoma"/>
          <w:sz w:val="24"/>
          <w:szCs w:val="24"/>
        </w:rPr>
      </w:pPr>
      <w:r w:rsidRPr="00EB5599">
        <w:rPr>
          <w:rFonts w:cs="Tahoma"/>
          <w:sz w:val="24"/>
          <w:szCs w:val="24"/>
        </w:rPr>
        <w:t>Adult Day Support (ADS) services</w:t>
      </w:r>
      <w:r w:rsidR="00FC32FA" w:rsidRPr="00EB5599">
        <w:rPr>
          <w:rFonts w:cs="Tahoma"/>
          <w:sz w:val="24"/>
          <w:szCs w:val="24"/>
        </w:rPr>
        <w:t xml:space="preserve"> are </w:t>
      </w:r>
      <w:r w:rsidR="004E7877" w:rsidRPr="00EB5599">
        <w:rPr>
          <w:rFonts w:cs="Tahoma"/>
          <w:sz w:val="24"/>
          <w:szCs w:val="24"/>
        </w:rPr>
        <w:t>intended to</w:t>
      </w:r>
      <w:r w:rsidRPr="00EB5599">
        <w:rPr>
          <w:rFonts w:cs="Tahoma"/>
          <w:sz w:val="24"/>
          <w:szCs w:val="24"/>
        </w:rPr>
        <w:t xml:space="preserve"> </w:t>
      </w:r>
      <w:r w:rsidR="003E5875" w:rsidRPr="00EB5599">
        <w:rPr>
          <w:rFonts w:cs="Tahoma"/>
          <w:sz w:val="24"/>
          <w:szCs w:val="24"/>
        </w:rPr>
        <w:t>provide you with the development of skills that lead to greater independence, community membership, relationship building, self-direction and self-advocacy</w:t>
      </w:r>
      <w:r w:rsidR="004E7877" w:rsidRPr="00EB5599">
        <w:rPr>
          <w:rFonts w:cs="Tahoma"/>
          <w:sz w:val="24"/>
          <w:szCs w:val="24"/>
        </w:rPr>
        <w:t>.</w:t>
      </w:r>
      <w:r w:rsidR="003E5875" w:rsidRPr="00EB5599">
        <w:rPr>
          <w:rFonts w:cs="Tahoma"/>
          <w:sz w:val="24"/>
          <w:szCs w:val="24"/>
        </w:rPr>
        <w:t xml:space="preserve"> </w:t>
      </w:r>
      <w:r w:rsidR="000A5039" w:rsidRPr="00EB5599">
        <w:rPr>
          <w:rFonts w:cs="Tahoma"/>
          <w:sz w:val="24"/>
          <w:szCs w:val="24"/>
        </w:rPr>
        <w:t xml:space="preserve">These services are offered within RT as well as in community settings. </w:t>
      </w:r>
      <w:r w:rsidR="003E5875" w:rsidRPr="00EB5599">
        <w:rPr>
          <w:rFonts w:cs="Tahoma"/>
          <w:sz w:val="24"/>
          <w:szCs w:val="24"/>
        </w:rPr>
        <w:t xml:space="preserve">Persons receiving ADS services and their support team are encouraged to work together with </w:t>
      </w:r>
      <w:r w:rsidR="0074395B" w:rsidRPr="00EB5599">
        <w:rPr>
          <w:rFonts w:cs="Tahoma"/>
          <w:sz w:val="24"/>
          <w:szCs w:val="24"/>
        </w:rPr>
        <w:t>RT</w:t>
      </w:r>
      <w:r w:rsidR="003E5875" w:rsidRPr="00EB5599">
        <w:rPr>
          <w:rFonts w:cs="Tahoma"/>
          <w:sz w:val="24"/>
          <w:szCs w:val="24"/>
        </w:rPr>
        <w:t xml:space="preserve"> </w:t>
      </w:r>
      <w:r w:rsidR="007140B3" w:rsidRPr="00EB5599">
        <w:rPr>
          <w:rFonts w:cs="Tahoma"/>
          <w:sz w:val="24"/>
          <w:szCs w:val="24"/>
        </w:rPr>
        <w:t>Community Engagement Coordinators</w:t>
      </w:r>
      <w:r w:rsidR="003E5875" w:rsidRPr="00EB5599">
        <w:rPr>
          <w:rFonts w:cs="Tahoma"/>
          <w:sz w:val="24"/>
          <w:szCs w:val="24"/>
        </w:rPr>
        <w:t xml:space="preserve"> to build a set of services tailored to </w:t>
      </w:r>
      <w:r w:rsidR="007F7BF5">
        <w:rPr>
          <w:rFonts w:cs="Tahoma"/>
          <w:sz w:val="24"/>
          <w:szCs w:val="24"/>
        </w:rPr>
        <w:t>them.</w:t>
      </w:r>
      <w:r w:rsidR="00724B4B" w:rsidRPr="00EB5599">
        <w:rPr>
          <w:rFonts w:cs="Tahoma"/>
          <w:sz w:val="24"/>
          <w:szCs w:val="24"/>
        </w:rPr>
        <w:t xml:space="preserve"> </w:t>
      </w:r>
    </w:p>
    <w:p w14:paraId="3C8FCC61" w14:textId="77777777" w:rsidR="00483B6C" w:rsidRPr="00EB5599" w:rsidRDefault="00483B6C" w:rsidP="0087274A">
      <w:pPr>
        <w:spacing w:after="0" w:line="240" w:lineRule="auto"/>
        <w:rPr>
          <w:rFonts w:cs="Tahoma"/>
          <w:sz w:val="24"/>
          <w:szCs w:val="24"/>
        </w:rPr>
      </w:pPr>
    </w:p>
    <w:p w14:paraId="73C7F662" w14:textId="77777777" w:rsidR="00101DD0" w:rsidRPr="00EB5599" w:rsidRDefault="00101DD0" w:rsidP="005701C8">
      <w:pPr>
        <w:pStyle w:val="Heading2"/>
      </w:pPr>
      <w:bookmarkStart w:id="2" w:name="_Toc92799498"/>
      <w:r w:rsidRPr="00EB5599">
        <w:t>Non-Medical Transportation</w:t>
      </w:r>
      <w:bookmarkEnd w:id="2"/>
    </w:p>
    <w:p w14:paraId="4530AD97" w14:textId="6BFC192E" w:rsidR="00916F1C" w:rsidRPr="00EB5599" w:rsidRDefault="00101DD0" w:rsidP="0087274A">
      <w:pPr>
        <w:spacing w:after="0" w:line="240" w:lineRule="auto"/>
        <w:rPr>
          <w:rFonts w:cs="Tahoma"/>
          <w:sz w:val="24"/>
          <w:szCs w:val="24"/>
        </w:rPr>
      </w:pPr>
      <w:r w:rsidRPr="00EB5599">
        <w:rPr>
          <w:rFonts w:cs="Tahoma"/>
          <w:sz w:val="24"/>
          <w:szCs w:val="24"/>
        </w:rPr>
        <w:t xml:space="preserve">RT offers non-medical transportation (NMT) for people to get to and/or from their place of employment or to access day service locations. RT operates a large fleet of vehicles to safely meet your transportation needs. </w:t>
      </w:r>
    </w:p>
    <w:p w14:paraId="415EF737" w14:textId="77777777" w:rsidR="00483B6C" w:rsidRPr="00EB5599" w:rsidRDefault="00483B6C" w:rsidP="0087274A">
      <w:pPr>
        <w:spacing w:after="0" w:line="240" w:lineRule="auto"/>
        <w:rPr>
          <w:rFonts w:cs="Tahoma"/>
          <w:sz w:val="24"/>
          <w:szCs w:val="24"/>
        </w:rPr>
      </w:pPr>
    </w:p>
    <w:p w14:paraId="6DB8A4E6" w14:textId="48BF8C59" w:rsidR="00F23E33" w:rsidRPr="00EB5599" w:rsidRDefault="00916F1C" w:rsidP="005701C8">
      <w:pPr>
        <w:pStyle w:val="Heading2"/>
      </w:pPr>
      <w:bookmarkStart w:id="3" w:name="_Toc92799499"/>
      <w:r w:rsidRPr="00EB5599">
        <w:t>Group Employment Support</w:t>
      </w:r>
      <w:bookmarkEnd w:id="3"/>
    </w:p>
    <w:p w14:paraId="458E2C64" w14:textId="27400140" w:rsidR="0002635D" w:rsidRPr="00EB5599" w:rsidRDefault="0002635D" w:rsidP="0002635D">
      <w:pPr>
        <w:spacing w:after="0" w:line="240" w:lineRule="auto"/>
        <w:rPr>
          <w:rFonts w:cs="Tahoma"/>
          <w:sz w:val="24"/>
          <w:szCs w:val="24"/>
        </w:rPr>
      </w:pPr>
      <w:r w:rsidRPr="00EB5599">
        <w:rPr>
          <w:rFonts w:cs="Tahoma"/>
          <w:sz w:val="24"/>
          <w:szCs w:val="24"/>
        </w:rPr>
        <w:t>Group Employment Support (also known as enclaves) are groups who work at local businesses. These positions pay at or above minimum wage and can range from five (5) days per week to just a few hours once or twice a month at the discretion of the employer.  Each business maintains a contract with RT to include the hours worked and number of individuals needed with the support of an RT Employment Discovery Specialist.</w:t>
      </w:r>
      <w:r w:rsidR="00BB520A" w:rsidRPr="00EB5599">
        <w:rPr>
          <w:rFonts w:cs="Tahoma"/>
          <w:sz w:val="24"/>
          <w:szCs w:val="24"/>
        </w:rPr>
        <w:t xml:space="preserve"> </w:t>
      </w:r>
      <w:r w:rsidRPr="00EB5599">
        <w:rPr>
          <w:rFonts w:cs="Tahoma"/>
          <w:sz w:val="24"/>
          <w:szCs w:val="24"/>
        </w:rPr>
        <w:t xml:space="preserve">The GES service gives a person the opportunity to explore various types of work settings while developing the necessary skills to work independently.  This service is intended to be a </w:t>
      </w:r>
      <w:r w:rsidR="00562AB2" w:rsidRPr="00EB5599">
        <w:rPr>
          <w:rFonts w:cs="Tahoma"/>
          <w:sz w:val="24"/>
          <w:szCs w:val="24"/>
        </w:rPr>
        <w:t>steppingstone</w:t>
      </w:r>
      <w:r w:rsidRPr="00EB5599">
        <w:rPr>
          <w:rFonts w:cs="Tahoma"/>
          <w:sz w:val="24"/>
          <w:szCs w:val="24"/>
        </w:rPr>
        <w:t xml:space="preserve"> on the path to integrated competitive employment.</w:t>
      </w:r>
    </w:p>
    <w:p w14:paraId="4994452A" w14:textId="77777777" w:rsidR="0087274A" w:rsidRPr="00EB5599" w:rsidRDefault="0087274A" w:rsidP="0087274A">
      <w:pPr>
        <w:spacing w:after="0" w:line="240" w:lineRule="auto"/>
        <w:rPr>
          <w:rFonts w:cs="Tahoma"/>
          <w:i/>
          <w:sz w:val="24"/>
          <w:szCs w:val="24"/>
        </w:rPr>
      </w:pPr>
    </w:p>
    <w:p w14:paraId="4535A85C" w14:textId="5D7CBEBA" w:rsidR="00916F1C" w:rsidRPr="00EB5599" w:rsidRDefault="00F23E33" w:rsidP="005701C8">
      <w:pPr>
        <w:pStyle w:val="Heading2"/>
      </w:pPr>
      <w:bookmarkStart w:id="4" w:name="_Toc92799500"/>
      <w:r w:rsidRPr="00EB5599">
        <w:t>Individual Empl</w:t>
      </w:r>
      <w:r w:rsidR="00916F1C" w:rsidRPr="00EB5599">
        <w:t>oyment Support</w:t>
      </w:r>
      <w:bookmarkEnd w:id="4"/>
    </w:p>
    <w:p w14:paraId="120554A3" w14:textId="7E8F52AE" w:rsidR="00F26701" w:rsidRPr="00EB5599" w:rsidRDefault="000D3BAE" w:rsidP="0087274A">
      <w:pPr>
        <w:spacing w:after="0" w:line="240" w:lineRule="auto"/>
        <w:rPr>
          <w:rFonts w:cs="Tahoma"/>
          <w:sz w:val="24"/>
          <w:szCs w:val="24"/>
        </w:rPr>
      </w:pPr>
      <w:r w:rsidRPr="00CD2A52">
        <w:rPr>
          <w:rFonts w:cs="Tahoma"/>
          <w:b/>
          <w:bCs/>
          <w:sz w:val="24"/>
          <w:szCs w:val="24"/>
        </w:rPr>
        <w:t>Career Discovery</w:t>
      </w:r>
      <w:r w:rsidRPr="00CD2A52">
        <w:rPr>
          <w:rFonts w:cs="Tahoma"/>
          <w:sz w:val="24"/>
          <w:szCs w:val="24"/>
        </w:rPr>
        <w:t> –</w:t>
      </w:r>
      <w:r w:rsidRPr="00EB5599">
        <w:rPr>
          <w:rFonts w:cs="Tahoma"/>
          <w:sz w:val="24"/>
          <w:szCs w:val="24"/>
        </w:rPr>
        <w:t xml:space="preserve"> During Career Discovery the Employment Specialist takes time getting to know the participant by spending time in their home, visiting their neighborhood or other places the individual spends majority of their time, and will interview the individual and their team to get a better understanding of the individual. The individual and Employment Specialist are “hanging out with intent.” The intent being to discover character traits or skills that </w:t>
      </w:r>
      <w:proofErr w:type="gramStart"/>
      <w:r w:rsidRPr="00EB5599">
        <w:rPr>
          <w:rFonts w:cs="Tahoma"/>
          <w:sz w:val="24"/>
          <w:szCs w:val="24"/>
        </w:rPr>
        <w:t>maybe</w:t>
      </w:r>
      <w:proofErr w:type="gramEnd"/>
      <w:r w:rsidRPr="00EB5599">
        <w:rPr>
          <w:rFonts w:cs="Tahoma"/>
          <w:sz w:val="24"/>
          <w:szCs w:val="24"/>
        </w:rPr>
        <w:t xml:space="preserve"> beneficial in choosing their employment goal.</w:t>
      </w:r>
    </w:p>
    <w:p w14:paraId="5B63D219" w14:textId="0B9CD2C1" w:rsidR="00355725" w:rsidRPr="00EB5599" w:rsidRDefault="00355725" w:rsidP="0087274A">
      <w:pPr>
        <w:spacing w:after="0" w:line="240" w:lineRule="auto"/>
        <w:rPr>
          <w:rFonts w:cs="Tahoma"/>
          <w:sz w:val="24"/>
          <w:szCs w:val="24"/>
        </w:rPr>
      </w:pPr>
      <w:r w:rsidRPr="00CD2A52">
        <w:rPr>
          <w:rFonts w:cs="Tahoma"/>
          <w:b/>
          <w:bCs/>
          <w:sz w:val="24"/>
          <w:szCs w:val="24"/>
        </w:rPr>
        <w:t>Career Exploration</w:t>
      </w:r>
      <w:r w:rsidRPr="00EB5599">
        <w:rPr>
          <w:rFonts w:cs="Tahoma"/>
          <w:i/>
          <w:iCs/>
          <w:sz w:val="24"/>
          <w:szCs w:val="24"/>
          <w:u w:val="single"/>
        </w:rPr>
        <w:t> </w:t>
      </w:r>
      <w:r w:rsidRPr="00EB5599">
        <w:rPr>
          <w:rFonts w:cs="Tahoma"/>
          <w:sz w:val="24"/>
          <w:szCs w:val="24"/>
        </w:rPr>
        <w:t>– During Career Exploration the Employment Specialist will assist the participant in exploring different places of employment that they may be interested in.  For example, if an individual is interested in dishwashing, they may visit a local restaurant.  They would watch an employee do their job and ask the employee some questions about their job duties to get a better understanding of what the job entails.</w:t>
      </w:r>
    </w:p>
    <w:p w14:paraId="4840933B" w14:textId="56EAFDD0" w:rsidR="00192200" w:rsidRPr="00EB5599" w:rsidRDefault="00B927DF" w:rsidP="0087274A">
      <w:pPr>
        <w:spacing w:after="0" w:line="240" w:lineRule="auto"/>
        <w:rPr>
          <w:rFonts w:cs="Tahoma"/>
          <w:sz w:val="24"/>
          <w:szCs w:val="24"/>
        </w:rPr>
      </w:pPr>
      <w:r w:rsidRPr="00CD2A52">
        <w:rPr>
          <w:rFonts w:cs="Tahoma"/>
          <w:b/>
          <w:bCs/>
          <w:sz w:val="24"/>
          <w:szCs w:val="24"/>
        </w:rPr>
        <w:t>Job Development</w:t>
      </w:r>
      <w:r w:rsidRPr="00EB5599">
        <w:rPr>
          <w:rFonts w:cs="Tahoma"/>
          <w:sz w:val="24"/>
          <w:szCs w:val="24"/>
        </w:rPr>
        <w:t xml:space="preserve"> – The Employment Specialist and individual will submit their resume and application to places of employment that align </w:t>
      </w:r>
      <w:proofErr w:type="gramStart"/>
      <w:r w:rsidRPr="00EB5599">
        <w:rPr>
          <w:rFonts w:cs="Tahoma"/>
          <w:sz w:val="24"/>
          <w:szCs w:val="24"/>
        </w:rPr>
        <w:t>the with</w:t>
      </w:r>
      <w:proofErr w:type="gramEnd"/>
      <w:r w:rsidRPr="00EB5599">
        <w:rPr>
          <w:rFonts w:cs="Tahoma"/>
          <w:sz w:val="24"/>
          <w:szCs w:val="24"/>
        </w:rPr>
        <w:t xml:space="preserve"> individual’s employment goal based on their skills and interests. Once an interview is scheduled, the Employment Specialist will </w:t>
      </w:r>
      <w:r w:rsidRPr="00EB5599">
        <w:rPr>
          <w:rFonts w:cs="Tahoma"/>
          <w:sz w:val="24"/>
          <w:szCs w:val="24"/>
        </w:rPr>
        <w:lastRenderedPageBreak/>
        <w:t>attend the interview to assist the individual. If a job offer is made, the Employment Specialist will assist the individual in completing the employer’s pre-employment requirements (including paperwork, drug screens, background checks, assessments, orientation) and setting up reliable transportation if needed.</w:t>
      </w:r>
    </w:p>
    <w:p w14:paraId="1017FC0B" w14:textId="6D0018D4" w:rsidR="0025622B" w:rsidRPr="00EB5599" w:rsidRDefault="0025622B" w:rsidP="0087274A">
      <w:pPr>
        <w:spacing w:after="0" w:line="240" w:lineRule="auto"/>
        <w:rPr>
          <w:rFonts w:cs="Tahoma"/>
          <w:sz w:val="24"/>
          <w:szCs w:val="24"/>
        </w:rPr>
      </w:pPr>
      <w:r w:rsidRPr="00CD2A52">
        <w:rPr>
          <w:rFonts w:cs="Tahoma"/>
          <w:b/>
          <w:bCs/>
          <w:sz w:val="24"/>
          <w:szCs w:val="24"/>
        </w:rPr>
        <w:t>Job coaching</w:t>
      </w:r>
      <w:r w:rsidR="00210BCD" w:rsidRPr="00CD2A52">
        <w:rPr>
          <w:rFonts w:cs="Tahoma"/>
          <w:sz w:val="24"/>
          <w:szCs w:val="24"/>
        </w:rPr>
        <w:t>-</w:t>
      </w:r>
      <w:r w:rsidRPr="00EB5599">
        <w:rPr>
          <w:rFonts w:cs="Tahoma"/>
          <w:sz w:val="24"/>
          <w:szCs w:val="24"/>
        </w:rPr>
        <w:t xml:space="preserve"> takes place once a new job is obtained. The Employment Specialist accompanies the individual on their first day of work and will remain with them at work each day until they are stable in their position and the employer also determines them ready to work independently, sometimes within weeks, sometimes within a couple of months. When the Employment Specialist feels that the individual can work independently, they may “fade” from the individual and be on-site but not in view of the individual to see how long they can work independently and build the confidence they need to perform their job duties with minimal support from the Employment Specialist. During job coaching the Employment Specialist will assist the individual with establishing good relationships with coworkers and supervisors to create natural </w:t>
      </w:r>
      <w:proofErr w:type="gramStart"/>
      <w:r w:rsidRPr="00EB5599">
        <w:rPr>
          <w:rFonts w:cs="Tahoma"/>
          <w:sz w:val="24"/>
          <w:szCs w:val="24"/>
        </w:rPr>
        <w:t>supports</w:t>
      </w:r>
      <w:proofErr w:type="gramEnd"/>
      <w:r w:rsidRPr="00EB5599">
        <w:rPr>
          <w:rFonts w:cs="Tahoma"/>
          <w:sz w:val="24"/>
          <w:szCs w:val="24"/>
        </w:rPr>
        <w:t xml:space="preserve"> in the workplace. Also, during this time, the Employment Specialist will assess the </w:t>
      </w:r>
      <w:proofErr w:type="gramStart"/>
      <w:r w:rsidRPr="00EB5599">
        <w:rPr>
          <w:rFonts w:cs="Tahoma"/>
          <w:sz w:val="24"/>
          <w:szCs w:val="24"/>
        </w:rPr>
        <w:t>individuals</w:t>
      </w:r>
      <w:proofErr w:type="gramEnd"/>
      <w:r w:rsidRPr="00EB5599">
        <w:rPr>
          <w:rFonts w:cs="Tahoma"/>
          <w:sz w:val="24"/>
          <w:szCs w:val="24"/>
        </w:rPr>
        <w:t xml:space="preserve"> job performance and determine any techniques, tools, or accommodations needed to assist them in meeting the employer’s standards.</w:t>
      </w:r>
    </w:p>
    <w:p w14:paraId="37C56EE8" w14:textId="35905631" w:rsidR="007C5EFA" w:rsidRPr="00EB5599" w:rsidRDefault="007C5EFA" w:rsidP="0087274A">
      <w:pPr>
        <w:spacing w:after="0" w:line="240" w:lineRule="auto"/>
        <w:rPr>
          <w:rFonts w:cs="Tahoma"/>
          <w:sz w:val="24"/>
          <w:szCs w:val="24"/>
        </w:rPr>
      </w:pPr>
      <w:r w:rsidRPr="00CD2A52">
        <w:rPr>
          <w:rFonts w:cs="Tahoma"/>
          <w:b/>
          <w:bCs/>
          <w:sz w:val="24"/>
          <w:szCs w:val="24"/>
        </w:rPr>
        <w:t>Follow Along</w:t>
      </w:r>
      <w:r w:rsidRPr="00CD2A52">
        <w:rPr>
          <w:rFonts w:cs="Tahoma"/>
          <w:sz w:val="24"/>
          <w:szCs w:val="24"/>
        </w:rPr>
        <w:t>-</w:t>
      </w:r>
      <w:r w:rsidRPr="00EB5599">
        <w:rPr>
          <w:rFonts w:cs="Tahoma"/>
          <w:color w:val="E30E0E"/>
          <w:sz w:val="24"/>
          <w:szCs w:val="24"/>
        </w:rPr>
        <w:t xml:space="preserve"> </w:t>
      </w:r>
      <w:r w:rsidRPr="00EB5599">
        <w:rPr>
          <w:rFonts w:cs="Tahoma"/>
          <w:sz w:val="24"/>
          <w:szCs w:val="24"/>
        </w:rPr>
        <w:t>At this point in the Employment Services process, the individual has maintained employment independently and needs minimal assistance from the Employment Specialist but may need some additional assistance as changes occur. Some examples of assistance provided during these more sporadic site visits would be the Employment Specialist assisting the individual with communicating scheduling needs to management, identifying the need for an accommodation, creating a task list to improve time management, address concerns or constructive feedback provided by management, or ensuring adequate wages and/or eligible benefits are in place.</w:t>
      </w:r>
    </w:p>
    <w:p w14:paraId="17C47550" w14:textId="34435459" w:rsidR="00712C88" w:rsidRPr="00EB5599" w:rsidRDefault="00712C88" w:rsidP="00712C88">
      <w:pPr>
        <w:spacing w:after="0" w:line="240" w:lineRule="auto"/>
        <w:rPr>
          <w:rFonts w:cs="Tahoma"/>
          <w:sz w:val="24"/>
          <w:szCs w:val="24"/>
          <w:highlight w:val="yellow"/>
        </w:rPr>
      </w:pPr>
      <w:bookmarkStart w:id="5" w:name="_Hlk510638361"/>
    </w:p>
    <w:p w14:paraId="0B8EA4E0" w14:textId="77777777" w:rsidR="00712C88" w:rsidRPr="00EB5599" w:rsidRDefault="00712C88" w:rsidP="0087274A">
      <w:pPr>
        <w:spacing w:after="0" w:line="240" w:lineRule="auto"/>
        <w:rPr>
          <w:rFonts w:cs="Tahoma"/>
          <w:sz w:val="24"/>
          <w:szCs w:val="24"/>
          <w:highlight w:val="yellow"/>
        </w:rPr>
      </w:pPr>
    </w:p>
    <w:p w14:paraId="49944536" w14:textId="62D1EB62" w:rsidR="003A4D0A" w:rsidRPr="00EB5599" w:rsidRDefault="000E4992" w:rsidP="0023311A">
      <w:pPr>
        <w:pStyle w:val="Heading1"/>
      </w:pPr>
      <w:bookmarkStart w:id="6" w:name="_Toc92799501"/>
      <w:bookmarkEnd w:id="5"/>
      <w:r w:rsidRPr="00EB5599">
        <w:t>Services through Opportunities for Ohioans with Disabilities</w:t>
      </w:r>
      <w:bookmarkEnd w:id="6"/>
    </w:p>
    <w:p w14:paraId="2A3FE931" w14:textId="70ECEC5E" w:rsidR="003F0567" w:rsidRPr="00EB5599" w:rsidRDefault="003F0567" w:rsidP="000E4992">
      <w:pPr>
        <w:spacing w:after="0" w:line="240" w:lineRule="auto"/>
        <w:jc w:val="center"/>
        <w:rPr>
          <w:rFonts w:cs="Tahoma"/>
          <w:b/>
          <w:sz w:val="24"/>
          <w:szCs w:val="24"/>
          <w:highlight w:val="yellow"/>
          <w:u w:val="single"/>
        </w:rPr>
      </w:pPr>
    </w:p>
    <w:p w14:paraId="1B023408" w14:textId="122D741F" w:rsidR="000E4992" w:rsidRPr="00EB5599" w:rsidRDefault="002519EA" w:rsidP="002519EA">
      <w:pPr>
        <w:spacing w:after="0" w:line="240" w:lineRule="auto"/>
        <w:rPr>
          <w:rFonts w:cs="Tahoma"/>
          <w:b/>
          <w:sz w:val="24"/>
          <w:szCs w:val="24"/>
        </w:rPr>
      </w:pPr>
      <w:bookmarkStart w:id="7" w:name="_Toc92799502"/>
      <w:r w:rsidRPr="00E203B3">
        <w:rPr>
          <w:rStyle w:val="Heading2Char"/>
        </w:rPr>
        <w:t>Career Exploration –</w:t>
      </w:r>
      <w:bookmarkEnd w:id="7"/>
      <w:r w:rsidRPr="00EB5599">
        <w:rPr>
          <w:rFonts w:cs="Tahoma"/>
          <w:b/>
          <w:sz w:val="24"/>
          <w:szCs w:val="24"/>
          <w:u w:val="single"/>
        </w:rPr>
        <w:t xml:space="preserve"> </w:t>
      </w:r>
      <w:r w:rsidRPr="00EB5599">
        <w:rPr>
          <w:rFonts w:cs="Tahoma"/>
          <w:bCs/>
          <w:sz w:val="24"/>
          <w:szCs w:val="24"/>
        </w:rPr>
        <w:t>During Career Exploration the Employment Specialist will assist the participant in exploring different places of employment that they may be interested in.  For example, if an individual is interested in dishwashing, they may visit a local restaurant.  They would watch an employee do their job and ask the employee some questions about their job duties to get a better understanding of what the job entails.</w:t>
      </w:r>
    </w:p>
    <w:p w14:paraId="74CC9503" w14:textId="6D6658D8" w:rsidR="00C33EB9" w:rsidRPr="00EB5599" w:rsidRDefault="00C33EB9" w:rsidP="002519EA">
      <w:pPr>
        <w:spacing w:after="0" w:line="240" w:lineRule="auto"/>
        <w:rPr>
          <w:rFonts w:cs="Tahoma"/>
          <w:b/>
          <w:sz w:val="24"/>
          <w:szCs w:val="24"/>
        </w:rPr>
      </w:pPr>
      <w:bookmarkStart w:id="8" w:name="_Toc92799503"/>
      <w:r w:rsidRPr="00E203B3">
        <w:rPr>
          <w:rStyle w:val="Heading2Char"/>
        </w:rPr>
        <w:t>A Community Based Assessment (CBA) -</w:t>
      </w:r>
      <w:bookmarkEnd w:id="8"/>
      <w:r w:rsidRPr="00EB5599">
        <w:rPr>
          <w:rFonts w:cs="Tahoma"/>
          <w:bCs/>
          <w:sz w:val="24"/>
          <w:szCs w:val="24"/>
        </w:rPr>
        <w:t xml:space="preserve"> is a </w:t>
      </w:r>
      <w:r w:rsidR="005701C8" w:rsidRPr="00EB5599">
        <w:rPr>
          <w:rFonts w:cs="Tahoma"/>
          <w:bCs/>
          <w:sz w:val="24"/>
          <w:szCs w:val="24"/>
        </w:rPr>
        <w:t>one-week</w:t>
      </w:r>
      <w:r w:rsidRPr="00EB5599">
        <w:rPr>
          <w:rFonts w:cs="Tahoma"/>
          <w:bCs/>
          <w:sz w:val="24"/>
          <w:szCs w:val="24"/>
        </w:rPr>
        <w:t xml:space="preserve"> paid work experience in a job related to the </w:t>
      </w:r>
      <w:r w:rsidR="00E203B3" w:rsidRPr="00EB5599">
        <w:rPr>
          <w:rFonts w:cs="Tahoma"/>
          <w:bCs/>
          <w:sz w:val="24"/>
          <w:szCs w:val="24"/>
        </w:rPr>
        <w:t>individual’s</w:t>
      </w:r>
      <w:r w:rsidRPr="00EB5599">
        <w:rPr>
          <w:rFonts w:cs="Tahoma"/>
          <w:bCs/>
          <w:sz w:val="24"/>
          <w:szCs w:val="24"/>
        </w:rPr>
        <w:t xml:space="preserve"> employment interest in hopes of giving the individual a realistic view of the position and build stamina over the course of the week to determine if the individual is ready for competitive integrated employment in that employment field. The individual may choose one or two jobs they wish to “try.”</w:t>
      </w:r>
    </w:p>
    <w:p w14:paraId="0E79F131" w14:textId="6138F104" w:rsidR="00C33EB9" w:rsidRPr="00EB5599" w:rsidRDefault="00C33EB9" w:rsidP="002519EA">
      <w:pPr>
        <w:spacing w:after="0" w:line="240" w:lineRule="auto"/>
        <w:rPr>
          <w:rFonts w:cs="Tahoma"/>
          <w:b/>
          <w:sz w:val="24"/>
          <w:szCs w:val="24"/>
        </w:rPr>
      </w:pPr>
      <w:bookmarkStart w:id="9" w:name="_Toc92799504"/>
      <w:r w:rsidRPr="00E203B3">
        <w:rPr>
          <w:rStyle w:val="Heading2Char"/>
        </w:rPr>
        <w:t>Work Adjustment</w:t>
      </w:r>
      <w:bookmarkEnd w:id="9"/>
      <w:r w:rsidRPr="00EB5599">
        <w:rPr>
          <w:rFonts w:cs="Tahoma"/>
          <w:b/>
          <w:sz w:val="24"/>
          <w:szCs w:val="24"/>
        </w:rPr>
        <w:t> - </w:t>
      </w:r>
      <w:r w:rsidRPr="00EB5599">
        <w:rPr>
          <w:rFonts w:cs="Tahoma"/>
          <w:bCs/>
          <w:sz w:val="24"/>
          <w:szCs w:val="24"/>
        </w:rPr>
        <w:t xml:space="preserve">is an extended paid work </w:t>
      </w:r>
      <w:proofErr w:type="gramStart"/>
      <w:r w:rsidRPr="00EB5599">
        <w:rPr>
          <w:rFonts w:cs="Tahoma"/>
          <w:bCs/>
          <w:sz w:val="24"/>
          <w:szCs w:val="24"/>
        </w:rPr>
        <w:t>experiencing</w:t>
      </w:r>
      <w:proofErr w:type="gramEnd"/>
      <w:r w:rsidRPr="00EB5599">
        <w:rPr>
          <w:rFonts w:cs="Tahoma"/>
          <w:bCs/>
          <w:sz w:val="24"/>
          <w:szCs w:val="24"/>
        </w:rPr>
        <w:t xml:space="preserve"> lasting up to 20 days. The Work Adjustment takes place at a competitive place of employment where the individual or team feels they may be able to make progress over a longer period. At the end of the Work </w:t>
      </w:r>
      <w:r w:rsidRPr="00EB5599">
        <w:rPr>
          <w:rFonts w:cs="Tahoma"/>
          <w:bCs/>
          <w:sz w:val="24"/>
          <w:szCs w:val="24"/>
        </w:rPr>
        <w:lastRenderedPageBreak/>
        <w:t>Adjustment the individual and their team decides if they are ready for competitive integrated employment in this field or they have acquired enough job readiness skills and built enough stamina to choose a different employment goal.</w:t>
      </w:r>
    </w:p>
    <w:p w14:paraId="155F4617" w14:textId="7723306D" w:rsidR="00C33EB9" w:rsidRPr="00EB5599" w:rsidRDefault="00C33EB9" w:rsidP="002519EA">
      <w:pPr>
        <w:spacing w:after="0" w:line="240" w:lineRule="auto"/>
        <w:rPr>
          <w:rFonts w:cs="Tahoma"/>
          <w:b/>
          <w:sz w:val="24"/>
          <w:szCs w:val="24"/>
        </w:rPr>
      </w:pPr>
      <w:bookmarkStart w:id="10" w:name="_Toc92799505"/>
      <w:r w:rsidRPr="00E203B3">
        <w:rPr>
          <w:rStyle w:val="Heading2Char"/>
        </w:rPr>
        <w:t>Job Seeking Skills Training (JSST) –</w:t>
      </w:r>
      <w:bookmarkEnd w:id="10"/>
      <w:r w:rsidRPr="00EB5599">
        <w:rPr>
          <w:rFonts w:cs="Tahoma"/>
          <w:b/>
          <w:sz w:val="24"/>
          <w:szCs w:val="24"/>
        </w:rPr>
        <w:t> </w:t>
      </w:r>
      <w:r w:rsidRPr="00EB5599">
        <w:rPr>
          <w:rFonts w:cs="Tahoma"/>
          <w:bCs/>
          <w:sz w:val="24"/>
          <w:szCs w:val="24"/>
        </w:rPr>
        <w:t>is provided before beginning to actively look for and apply for jobs. JSST can also be used if an individual is planning to seek employment on their own without the assistance of an Employment Specialist. JSST assists the individual in learning how to locate job opportunities, how to develop a resume, how to follow up with employers after an interview, how to address potential barriers (such as breaks in employment history, criminal convictions, and need for reasonable accommodations), how to handle difficult interview questions, and how social media can affect your job search.</w:t>
      </w:r>
    </w:p>
    <w:p w14:paraId="1C05C3EE" w14:textId="398FD975" w:rsidR="00C33EB9" w:rsidRPr="00EB5599" w:rsidRDefault="002B147D" w:rsidP="002519EA">
      <w:pPr>
        <w:spacing w:after="0" w:line="240" w:lineRule="auto"/>
        <w:rPr>
          <w:rFonts w:cs="Tahoma"/>
          <w:b/>
          <w:sz w:val="24"/>
          <w:szCs w:val="24"/>
        </w:rPr>
      </w:pPr>
      <w:bookmarkStart w:id="11" w:name="_Toc92799506"/>
      <w:r w:rsidRPr="00E203B3">
        <w:rPr>
          <w:rStyle w:val="Heading2Char"/>
        </w:rPr>
        <w:t>Job Development –</w:t>
      </w:r>
      <w:bookmarkEnd w:id="11"/>
      <w:r w:rsidRPr="00EB5599">
        <w:rPr>
          <w:rFonts w:cs="Tahoma"/>
          <w:b/>
          <w:sz w:val="24"/>
          <w:szCs w:val="24"/>
        </w:rPr>
        <w:t xml:space="preserve"> </w:t>
      </w:r>
      <w:r w:rsidRPr="00EB5599">
        <w:rPr>
          <w:rFonts w:cs="Tahoma"/>
          <w:bCs/>
          <w:sz w:val="24"/>
          <w:szCs w:val="24"/>
        </w:rPr>
        <w:t>The individual and Employment Specialist will create a resume, register for Ohio means Jobs (online job search assistance), learn interview skills and appropriate interview attire and then conduct a mock interview to better prepare the individual before submitting applications to employers. There are funding sources available for individuals who need assistance with obtaining appropriate interview clothes, which will be done during this step before an interview is scheduled.</w:t>
      </w:r>
    </w:p>
    <w:p w14:paraId="632D7C22" w14:textId="0C969937" w:rsidR="00C33EB9" w:rsidRPr="00EB5599" w:rsidRDefault="00F13F25" w:rsidP="002519EA">
      <w:pPr>
        <w:spacing w:after="0" w:line="240" w:lineRule="auto"/>
        <w:rPr>
          <w:rFonts w:cs="Tahoma"/>
          <w:b/>
          <w:sz w:val="24"/>
          <w:szCs w:val="24"/>
        </w:rPr>
      </w:pPr>
      <w:bookmarkStart w:id="12" w:name="_Toc92799507"/>
      <w:r w:rsidRPr="00E203B3">
        <w:rPr>
          <w:rStyle w:val="Heading2Char"/>
        </w:rPr>
        <w:t>On-the-Job-Supports, "Job coaching"</w:t>
      </w:r>
      <w:bookmarkEnd w:id="12"/>
      <w:r w:rsidRPr="00EB5599">
        <w:rPr>
          <w:rFonts w:cs="Tahoma"/>
          <w:b/>
          <w:sz w:val="24"/>
          <w:szCs w:val="24"/>
        </w:rPr>
        <w:t> - </w:t>
      </w:r>
      <w:r w:rsidRPr="00EB5599">
        <w:rPr>
          <w:rFonts w:cs="Tahoma"/>
          <w:bCs/>
          <w:sz w:val="24"/>
          <w:szCs w:val="24"/>
        </w:rPr>
        <w:t xml:space="preserve">takes place once a new job is obtained. The Employment Specialist accompanies the individual on their first day of work and will remain with them at work each day until they are stable in their position and the employer also determines them ready to work independently, sometimes within weeks, sometimes within a couple of months. When the Employment Specialist feels that the individual can work independently, they may “fade” from the individual and be on-site but not in view of the individual to see how long they can work independently and build the confidence they need to perform their job duties with minimal support from the Employment Specialist. During job coaching the Employment Specialist will assist the individual with establishing good relationships with coworkers and supervisors to create natural </w:t>
      </w:r>
      <w:proofErr w:type="gramStart"/>
      <w:r w:rsidRPr="00EB5599">
        <w:rPr>
          <w:rFonts w:cs="Tahoma"/>
          <w:bCs/>
          <w:sz w:val="24"/>
          <w:szCs w:val="24"/>
        </w:rPr>
        <w:t>supports</w:t>
      </w:r>
      <w:proofErr w:type="gramEnd"/>
      <w:r w:rsidRPr="00EB5599">
        <w:rPr>
          <w:rFonts w:cs="Tahoma"/>
          <w:bCs/>
          <w:sz w:val="24"/>
          <w:szCs w:val="24"/>
        </w:rPr>
        <w:t xml:space="preserve"> in the workplace. Also, during this time, the Employment Specialist will assess the </w:t>
      </w:r>
      <w:proofErr w:type="gramStart"/>
      <w:r w:rsidRPr="00EB5599">
        <w:rPr>
          <w:rFonts w:cs="Tahoma"/>
          <w:bCs/>
          <w:sz w:val="24"/>
          <w:szCs w:val="24"/>
        </w:rPr>
        <w:t>individuals</w:t>
      </w:r>
      <w:proofErr w:type="gramEnd"/>
      <w:r w:rsidRPr="00EB5599">
        <w:rPr>
          <w:rFonts w:cs="Tahoma"/>
          <w:bCs/>
          <w:sz w:val="24"/>
          <w:szCs w:val="24"/>
        </w:rPr>
        <w:t xml:space="preserve"> job performance and determine any techniques, tools, or accommodations needed to assist them in meeting the employer’s standards.</w:t>
      </w:r>
    </w:p>
    <w:p w14:paraId="08809A8A" w14:textId="36A637E3" w:rsidR="00F13F25" w:rsidRPr="00EB5599" w:rsidRDefault="00F13F25" w:rsidP="002519EA">
      <w:pPr>
        <w:spacing w:after="0" w:line="240" w:lineRule="auto"/>
        <w:rPr>
          <w:rFonts w:cs="Tahoma"/>
          <w:b/>
          <w:sz w:val="24"/>
          <w:szCs w:val="24"/>
        </w:rPr>
      </w:pPr>
      <w:bookmarkStart w:id="13" w:name="_Toc92799508"/>
      <w:r w:rsidRPr="00E203B3">
        <w:rPr>
          <w:rStyle w:val="Heading2Char"/>
        </w:rPr>
        <w:t>Retention-</w:t>
      </w:r>
      <w:bookmarkEnd w:id="13"/>
      <w:r w:rsidRPr="00EB5599">
        <w:rPr>
          <w:rFonts w:cs="Tahoma"/>
          <w:color w:val="E30E0E"/>
          <w:sz w:val="24"/>
          <w:szCs w:val="24"/>
        </w:rPr>
        <w:t xml:space="preserve"> </w:t>
      </w:r>
      <w:r w:rsidRPr="00EB5599">
        <w:rPr>
          <w:rFonts w:cs="Tahoma"/>
          <w:bCs/>
          <w:sz w:val="24"/>
          <w:szCs w:val="24"/>
        </w:rPr>
        <w:t>At this point in the Employment Services process, the individual has maintained employment independently and needs minimal assistance from the Employment Specialist but may need some additional assistance as changes occur. Some examples of assistance provided during these more sporadic site visits would be the Employment Specialist assisting the individual with communicating scheduling needs to management, identifying the need for an accommodation, creating a task list to improve time management, address concerns or constructive feedback provided by management, or ensuring adequate wages and/or eligible benefits are in place.</w:t>
      </w:r>
    </w:p>
    <w:p w14:paraId="446655CD" w14:textId="77DE4E7F" w:rsidR="009F3548" w:rsidRDefault="009F3548" w:rsidP="00E203B3">
      <w:pPr>
        <w:pStyle w:val="Heading1"/>
      </w:pPr>
      <w:bookmarkStart w:id="14" w:name="_Hlk510638245"/>
    </w:p>
    <w:p w14:paraId="2676586C" w14:textId="252AEB7F" w:rsidR="009F3548" w:rsidRDefault="009F3548" w:rsidP="009F3548"/>
    <w:p w14:paraId="7A992CD1" w14:textId="77777777" w:rsidR="009F3548" w:rsidRPr="009F3548" w:rsidRDefault="009F3548" w:rsidP="009F3548"/>
    <w:p w14:paraId="49944537" w14:textId="59203A38" w:rsidR="003A4D0A" w:rsidRPr="00EB5599" w:rsidRDefault="003A4D0A" w:rsidP="00E203B3">
      <w:pPr>
        <w:pStyle w:val="Heading1"/>
      </w:pPr>
      <w:bookmarkStart w:id="15" w:name="_Toc92799509"/>
      <w:r w:rsidRPr="00EB5599">
        <w:lastRenderedPageBreak/>
        <w:t>Services</w:t>
      </w:r>
      <w:r w:rsidR="00F06D28" w:rsidRPr="00EB5599">
        <w:t xml:space="preserve"> </w:t>
      </w:r>
      <w:r w:rsidR="00BA4D7E" w:rsidRPr="00EB5599">
        <w:t>for</w:t>
      </w:r>
      <w:r w:rsidR="00F06D28" w:rsidRPr="00EB5599">
        <w:t xml:space="preserve"> Transition-Age Youth</w:t>
      </w:r>
      <w:bookmarkEnd w:id="15"/>
    </w:p>
    <w:p w14:paraId="00B1D88C" w14:textId="77777777" w:rsidR="00F13F25" w:rsidRPr="00EB5599" w:rsidRDefault="00F13F25" w:rsidP="003E5875">
      <w:pPr>
        <w:spacing w:after="0" w:line="240" w:lineRule="auto"/>
        <w:jc w:val="center"/>
        <w:rPr>
          <w:rFonts w:cs="Tahoma"/>
          <w:sz w:val="24"/>
          <w:szCs w:val="24"/>
          <w:highlight w:val="yellow"/>
        </w:rPr>
      </w:pPr>
    </w:p>
    <w:p w14:paraId="775C176D" w14:textId="56352184" w:rsidR="008A1522" w:rsidRPr="00EB5599" w:rsidRDefault="008A1522" w:rsidP="008A1522">
      <w:pPr>
        <w:spacing w:after="0" w:line="240" w:lineRule="auto"/>
        <w:rPr>
          <w:rFonts w:cs="Tahoma"/>
          <w:sz w:val="24"/>
          <w:szCs w:val="24"/>
        </w:rPr>
      </w:pPr>
      <w:bookmarkStart w:id="16" w:name="_Toc92799510"/>
      <w:r w:rsidRPr="00E203B3">
        <w:rPr>
          <w:rStyle w:val="Heading2Char"/>
        </w:rPr>
        <w:t>Pre-Employment Transition Services-</w:t>
      </w:r>
      <w:bookmarkEnd w:id="16"/>
      <w:r w:rsidRPr="00EB5599">
        <w:rPr>
          <w:rFonts w:cs="Tahoma"/>
          <w:sz w:val="24"/>
          <w:szCs w:val="24"/>
        </w:rPr>
        <w:t xml:space="preserve"> used to improve the transition of students from school to postsecondary education and/or an employment outcome. Pre-Employment Transition Services include the following five (5) different sub-categories:</w:t>
      </w:r>
    </w:p>
    <w:p w14:paraId="22FB9BBF" w14:textId="77777777" w:rsidR="008A1522" w:rsidRPr="00EB5599" w:rsidRDefault="008A1522" w:rsidP="008A1522">
      <w:pPr>
        <w:spacing w:after="0" w:line="240" w:lineRule="auto"/>
        <w:rPr>
          <w:rFonts w:cs="Tahoma"/>
          <w:sz w:val="24"/>
          <w:szCs w:val="24"/>
        </w:rPr>
      </w:pPr>
      <w:r w:rsidRPr="00EB5599">
        <w:rPr>
          <w:rFonts w:cs="Tahoma"/>
          <w:sz w:val="24"/>
          <w:szCs w:val="24"/>
        </w:rPr>
        <w:t>1) Counseling on Post-Secondary Opportunities,</w:t>
      </w:r>
    </w:p>
    <w:p w14:paraId="2992BEA3" w14:textId="77777777" w:rsidR="008A1522" w:rsidRPr="00EB5599" w:rsidRDefault="008A1522" w:rsidP="008A1522">
      <w:pPr>
        <w:spacing w:after="0" w:line="240" w:lineRule="auto"/>
        <w:rPr>
          <w:rFonts w:cs="Tahoma"/>
          <w:sz w:val="24"/>
          <w:szCs w:val="24"/>
        </w:rPr>
      </w:pPr>
      <w:r w:rsidRPr="00EB5599">
        <w:rPr>
          <w:rFonts w:cs="Tahoma"/>
          <w:sz w:val="24"/>
          <w:szCs w:val="24"/>
        </w:rPr>
        <w:t>2) Job Exploration Counseling,</w:t>
      </w:r>
    </w:p>
    <w:p w14:paraId="7DA83B4B" w14:textId="77777777" w:rsidR="008A1522" w:rsidRPr="00EB5599" w:rsidRDefault="008A1522" w:rsidP="008A1522">
      <w:pPr>
        <w:spacing w:after="0" w:line="240" w:lineRule="auto"/>
        <w:rPr>
          <w:rFonts w:cs="Tahoma"/>
          <w:sz w:val="24"/>
          <w:szCs w:val="24"/>
        </w:rPr>
      </w:pPr>
      <w:r w:rsidRPr="00EB5599">
        <w:rPr>
          <w:rFonts w:cs="Tahoma"/>
          <w:sz w:val="24"/>
          <w:szCs w:val="24"/>
        </w:rPr>
        <w:t>3) Instruction in Self-Advocacy,</w:t>
      </w:r>
    </w:p>
    <w:p w14:paraId="39F7A269" w14:textId="77777777" w:rsidR="008A1522" w:rsidRPr="00EB5599" w:rsidRDefault="008A1522" w:rsidP="008A1522">
      <w:pPr>
        <w:spacing w:after="0" w:line="240" w:lineRule="auto"/>
        <w:rPr>
          <w:rFonts w:cs="Tahoma"/>
          <w:sz w:val="24"/>
          <w:szCs w:val="24"/>
        </w:rPr>
      </w:pPr>
      <w:r w:rsidRPr="00EB5599">
        <w:rPr>
          <w:rFonts w:cs="Tahoma"/>
          <w:sz w:val="24"/>
          <w:szCs w:val="24"/>
        </w:rPr>
        <w:t>4) Work Based Learning, and</w:t>
      </w:r>
    </w:p>
    <w:p w14:paraId="6C1E5ADA" w14:textId="4F53A6A9" w:rsidR="008A1522" w:rsidRPr="00EB5599" w:rsidRDefault="008A1522" w:rsidP="008A1522">
      <w:pPr>
        <w:spacing w:after="0" w:line="240" w:lineRule="auto"/>
        <w:rPr>
          <w:rFonts w:cs="Tahoma"/>
          <w:sz w:val="24"/>
          <w:szCs w:val="24"/>
        </w:rPr>
      </w:pPr>
      <w:r w:rsidRPr="00EB5599">
        <w:rPr>
          <w:rFonts w:cs="Tahoma"/>
          <w:sz w:val="24"/>
          <w:szCs w:val="24"/>
        </w:rPr>
        <w:t>5) Workplace Readiness Training.</w:t>
      </w:r>
    </w:p>
    <w:p w14:paraId="572D75D6" w14:textId="45599F26" w:rsidR="008A1522" w:rsidRPr="00EB5599" w:rsidRDefault="008A1522" w:rsidP="008A1522">
      <w:pPr>
        <w:spacing w:after="0" w:line="240" w:lineRule="auto"/>
        <w:rPr>
          <w:rFonts w:cs="Tahoma"/>
          <w:sz w:val="24"/>
          <w:szCs w:val="24"/>
        </w:rPr>
      </w:pPr>
    </w:p>
    <w:p w14:paraId="1A3B437B" w14:textId="26CD38DA" w:rsidR="00615C43" w:rsidRPr="00EB5599" w:rsidRDefault="00615C43" w:rsidP="008A1522">
      <w:pPr>
        <w:spacing w:after="0" w:line="240" w:lineRule="auto"/>
        <w:rPr>
          <w:rFonts w:cs="Tahoma"/>
          <w:sz w:val="24"/>
          <w:szCs w:val="24"/>
        </w:rPr>
      </w:pPr>
      <w:bookmarkStart w:id="17" w:name="_Toc92799511"/>
      <w:r w:rsidRPr="00E203B3">
        <w:rPr>
          <w:rStyle w:val="Heading2Char"/>
        </w:rPr>
        <w:t>Summer Youth Career Exploration</w:t>
      </w:r>
      <w:bookmarkEnd w:id="17"/>
      <w:r w:rsidRPr="00EB5599">
        <w:rPr>
          <w:rFonts w:cs="Tahoma"/>
          <w:sz w:val="24"/>
          <w:szCs w:val="24"/>
        </w:rPr>
        <w:t> is a 3-week program that allows participants to learn about job opportunities and the skills necessary for employment. Participants tour local businesses and are taught soft skills needed for work, such as communication, teamwork, and following directions.</w:t>
      </w:r>
    </w:p>
    <w:p w14:paraId="045840BD" w14:textId="77777777" w:rsidR="00615C43" w:rsidRPr="00EB5599" w:rsidRDefault="00615C43" w:rsidP="00615C43">
      <w:pPr>
        <w:spacing w:after="0" w:line="240" w:lineRule="auto"/>
        <w:rPr>
          <w:rFonts w:cs="Tahoma"/>
          <w:sz w:val="24"/>
          <w:szCs w:val="24"/>
        </w:rPr>
      </w:pPr>
      <w:bookmarkStart w:id="18" w:name="_Toc92799512"/>
      <w:r w:rsidRPr="00E203B3">
        <w:rPr>
          <w:rStyle w:val="Heading2Char"/>
        </w:rPr>
        <w:t>Summer Youth Work Experience</w:t>
      </w:r>
      <w:bookmarkEnd w:id="18"/>
      <w:r w:rsidRPr="00EB5599">
        <w:rPr>
          <w:rFonts w:cs="Tahoma"/>
          <w:sz w:val="24"/>
          <w:szCs w:val="24"/>
        </w:rPr>
        <w:t> is a 5-week, real world work experience at one or more local businesses.  This program is 20 hours per week and participants are paid minimum wage per hour.  The first day is Orientation Day where participants learn about the expectations and review soft skills necessary for work.  Participants have a Job Coach present to assist them, identify areas to improve upon, and to provide encouragement.</w:t>
      </w:r>
    </w:p>
    <w:p w14:paraId="2A0ABE77" w14:textId="77777777" w:rsidR="00615C43" w:rsidRPr="00EB5599" w:rsidRDefault="00615C43" w:rsidP="008A1522">
      <w:pPr>
        <w:spacing w:after="0" w:line="240" w:lineRule="auto"/>
        <w:rPr>
          <w:rFonts w:cs="Tahoma"/>
          <w:sz w:val="24"/>
          <w:szCs w:val="24"/>
        </w:rPr>
      </w:pPr>
    </w:p>
    <w:p w14:paraId="3A867BC9" w14:textId="181CDE0D" w:rsidR="009109D9" w:rsidRPr="00EB5599" w:rsidRDefault="00C95878" w:rsidP="00E203B3">
      <w:pPr>
        <w:pStyle w:val="Heading1"/>
      </w:pPr>
      <w:bookmarkStart w:id="19" w:name="_Toc92799513"/>
      <w:r w:rsidRPr="00EB5599">
        <w:t>Services through RT contracts</w:t>
      </w:r>
      <w:bookmarkEnd w:id="19"/>
    </w:p>
    <w:p w14:paraId="267F697F" w14:textId="77777777" w:rsidR="009401AE" w:rsidRPr="00EB5599" w:rsidRDefault="009401AE" w:rsidP="009109D9">
      <w:pPr>
        <w:spacing w:after="0" w:line="240" w:lineRule="auto"/>
        <w:jc w:val="center"/>
        <w:rPr>
          <w:rFonts w:cs="Tahoma"/>
          <w:b/>
          <w:sz w:val="24"/>
          <w:szCs w:val="24"/>
          <w:u w:val="single"/>
        </w:rPr>
      </w:pPr>
    </w:p>
    <w:p w14:paraId="030C0D27" w14:textId="6F37746D" w:rsidR="00C95878" w:rsidRPr="00EB5599" w:rsidRDefault="00D861FA" w:rsidP="00C95878">
      <w:pPr>
        <w:spacing w:after="0" w:line="240" w:lineRule="auto"/>
        <w:rPr>
          <w:rFonts w:cs="Tahoma"/>
          <w:b/>
          <w:sz w:val="24"/>
          <w:szCs w:val="24"/>
        </w:rPr>
      </w:pPr>
      <w:bookmarkStart w:id="20" w:name="_Toc92799514"/>
      <w:r w:rsidRPr="00E203B3">
        <w:rPr>
          <w:rStyle w:val="Heading2Char"/>
        </w:rPr>
        <w:t>Explore Program at the Upper Valley Career Center</w:t>
      </w:r>
      <w:bookmarkEnd w:id="20"/>
      <w:r w:rsidRPr="00EB5599">
        <w:rPr>
          <w:rFonts w:cs="Tahoma"/>
          <w:b/>
          <w:sz w:val="24"/>
          <w:szCs w:val="24"/>
          <w:u w:val="single"/>
        </w:rPr>
        <w:t xml:space="preserve"> </w:t>
      </w:r>
      <w:r w:rsidRPr="00EB5599">
        <w:rPr>
          <w:rFonts w:cs="Tahoma"/>
          <w:bCs/>
          <w:sz w:val="24"/>
          <w:szCs w:val="24"/>
        </w:rPr>
        <w:t>is an opportunity designed to help students explore and experience different careers through the career technical programs offered through the school.</w:t>
      </w:r>
    </w:p>
    <w:p w14:paraId="3D7A6A11" w14:textId="72496911" w:rsidR="00D861FA" w:rsidRPr="00EB5599" w:rsidRDefault="00562AB2" w:rsidP="00C95878">
      <w:pPr>
        <w:spacing w:after="0" w:line="240" w:lineRule="auto"/>
        <w:rPr>
          <w:rFonts w:cs="Tahoma"/>
          <w:bCs/>
          <w:sz w:val="24"/>
          <w:szCs w:val="24"/>
          <w:u w:val="single"/>
        </w:rPr>
      </w:pPr>
      <w:bookmarkStart w:id="21" w:name="_Toc92799515"/>
      <w:r w:rsidRPr="00E203B3">
        <w:rPr>
          <w:rStyle w:val="Heading2Char"/>
        </w:rPr>
        <w:t>Launch Program at Upper Valley Medical Center</w:t>
      </w:r>
      <w:bookmarkEnd w:id="21"/>
      <w:r w:rsidRPr="00E203B3">
        <w:rPr>
          <w:rStyle w:val="Heading2Char"/>
        </w:rPr>
        <w:t> </w:t>
      </w:r>
      <w:r w:rsidRPr="00EB5599">
        <w:rPr>
          <w:rFonts w:cs="Tahoma"/>
          <w:bCs/>
          <w:sz w:val="24"/>
          <w:szCs w:val="24"/>
        </w:rPr>
        <w:t>is a unique, business-led, one-year employment preparation program that takes place entirely at UVMC.</w:t>
      </w:r>
    </w:p>
    <w:p w14:paraId="6BE308AC" w14:textId="63FA8B7A" w:rsidR="0088698E" w:rsidRPr="00EB5599" w:rsidRDefault="0088698E" w:rsidP="00F06D28">
      <w:pPr>
        <w:spacing w:after="0" w:line="240" w:lineRule="auto"/>
        <w:rPr>
          <w:rFonts w:cs="Tahoma"/>
          <w:sz w:val="24"/>
          <w:szCs w:val="24"/>
        </w:rPr>
      </w:pPr>
    </w:p>
    <w:p w14:paraId="1DC5C32E" w14:textId="51C0087D" w:rsidR="00224C53" w:rsidRPr="00EB5599" w:rsidRDefault="005D7544" w:rsidP="00F06D28">
      <w:pPr>
        <w:spacing w:after="0" w:line="240" w:lineRule="auto"/>
        <w:rPr>
          <w:rFonts w:cs="Tahoma"/>
          <w:sz w:val="24"/>
          <w:szCs w:val="24"/>
        </w:rPr>
      </w:pPr>
      <w:bookmarkStart w:id="22" w:name="_Toc92799516"/>
      <w:r w:rsidRPr="005D7544">
        <w:rPr>
          <w:rStyle w:val="Heading2Char"/>
        </w:rPr>
        <w:t>Janitorial and Business Contracts</w:t>
      </w:r>
      <w:bookmarkEnd w:id="22"/>
      <w:r>
        <w:rPr>
          <w:rFonts w:cs="Tahoma"/>
          <w:sz w:val="24"/>
          <w:szCs w:val="24"/>
        </w:rPr>
        <w:t xml:space="preserve"> </w:t>
      </w:r>
      <w:r w:rsidR="00224C53" w:rsidRPr="00EB5599">
        <w:rPr>
          <w:rFonts w:cs="Tahoma"/>
          <w:sz w:val="24"/>
          <w:szCs w:val="24"/>
        </w:rPr>
        <w:t xml:space="preserve">RT has contracts with local companies to provide services such as janitorial, manufacturing and caretaking. The contracts can be between the business and an individual or the business and a group of individuals. When partnering with RT, a company is guaranteed the agreed upon number of employees and supervisor. These contracts support individuals with disabilities by helping them learn employment skills and grow to be successful in competitive integrated employment. Examples of </w:t>
      </w:r>
      <w:r w:rsidR="00675EF7" w:rsidRPr="00EB5599">
        <w:rPr>
          <w:rFonts w:cs="Tahoma"/>
          <w:sz w:val="24"/>
          <w:szCs w:val="24"/>
        </w:rPr>
        <w:t>locations include ODOT Rest Areas, Minster Bank, F&amp;P America, Hartzell Propeller.</w:t>
      </w:r>
    </w:p>
    <w:p w14:paraId="4DADFD46" w14:textId="77777777" w:rsidR="00451C8D" w:rsidRPr="00EB5599" w:rsidRDefault="00451C8D" w:rsidP="00F06D28">
      <w:pPr>
        <w:spacing w:after="0" w:line="240" w:lineRule="auto"/>
        <w:rPr>
          <w:rFonts w:cs="Tahoma"/>
          <w:sz w:val="24"/>
          <w:szCs w:val="24"/>
        </w:rPr>
      </w:pPr>
    </w:p>
    <w:p w14:paraId="0C446AF0" w14:textId="285F71C8" w:rsidR="00AA7867" w:rsidRDefault="00AA7867" w:rsidP="00F06D28">
      <w:pPr>
        <w:spacing w:after="0" w:line="240" w:lineRule="auto"/>
        <w:rPr>
          <w:rFonts w:cs="Tahoma"/>
          <w:sz w:val="24"/>
          <w:szCs w:val="24"/>
        </w:rPr>
      </w:pPr>
    </w:p>
    <w:p w14:paraId="709CC2B8" w14:textId="77777777" w:rsidR="007B7D73" w:rsidRPr="00EB5599" w:rsidRDefault="007B7D73" w:rsidP="00F06D28">
      <w:pPr>
        <w:spacing w:after="0" w:line="240" w:lineRule="auto"/>
        <w:rPr>
          <w:rFonts w:cs="Tahoma"/>
          <w:sz w:val="24"/>
          <w:szCs w:val="24"/>
        </w:rPr>
      </w:pPr>
    </w:p>
    <w:p w14:paraId="55DC018D" w14:textId="13755A7B" w:rsidR="00CE4704" w:rsidRPr="00EB5599" w:rsidRDefault="009401AE" w:rsidP="00634A26">
      <w:pPr>
        <w:pStyle w:val="Heading1"/>
      </w:pPr>
      <w:bookmarkStart w:id="23" w:name="_Toc92799517"/>
      <w:r w:rsidRPr="00EB5599">
        <w:lastRenderedPageBreak/>
        <w:t>Transportation Services</w:t>
      </w:r>
      <w:bookmarkEnd w:id="23"/>
    </w:p>
    <w:p w14:paraId="049E135D" w14:textId="77777777" w:rsidR="00AA7867" w:rsidRPr="00EB5599" w:rsidRDefault="00AA7867" w:rsidP="00F06D28">
      <w:pPr>
        <w:spacing w:after="0" w:line="240" w:lineRule="auto"/>
        <w:rPr>
          <w:rFonts w:cs="Tahoma"/>
          <w:sz w:val="24"/>
          <w:szCs w:val="24"/>
        </w:rPr>
      </w:pPr>
    </w:p>
    <w:p w14:paraId="36F6E649" w14:textId="789A3659" w:rsidR="0088698E" w:rsidRPr="00EB5599" w:rsidRDefault="009D1A99" w:rsidP="0088698E">
      <w:pPr>
        <w:spacing w:after="0" w:line="240" w:lineRule="auto"/>
        <w:rPr>
          <w:rFonts w:cs="Tahoma"/>
          <w:sz w:val="24"/>
          <w:szCs w:val="24"/>
        </w:rPr>
      </w:pPr>
      <w:r w:rsidRPr="00EB5599">
        <w:rPr>
          <w:rFonts w:cs="Tahoma"/>
          <w:sz w:val="24"/>
          <w:szCs w:val="24"/>
        </w:rPr>
        <w:t>Transportation</w:t>
      </w:r>
      <w:r w:rsidR="00451C8D" w:rsidRPr="00EB5599">
        <w:rPr>
          <w:rFonts w:cs="Tahoma"/>
          <w:sz w:val="24"/>
          <w:szCs w:val="24"/>
        </w:rPr>
        <w:t xml:space="preserve"> (NMT)</w:t>
      </w:r>
      <w:r w:rsidRPr="00EB5599">
        <w:rPr>
          <w:rFonts w:cs="Tahoma"/>
          <w:sz w:val="24"/>
          <w:szCs w:val="24"/>
        </w:rPr>
        <w:t xml:space="preserve"> </w:t>
      </w:r>
      <w:r w:rsidR="0088698E" w:rsidRPr="00EB5599">
        <w:rPr>
          <w:rFonts w:cs="Tahoma"/>
          <w:sz w:val="24"/>
          <w:szCs w:val="24"/>
        </w:rPr>
        <w:t xml:space="preserve">is a service you can request through your SSA. </w:t>
      </w:r>
      <w:r w:rsidR="00207AC4">
        <w:rPr>
          <w:rFonts w:cs="Tahoma"/>
          <w:sz w:val="24"/>
          <w:szCs w:val="24"/>
        </w:rPr>
        <w:t xml:space="preserve">RT vehicles provide transportation to and from day and employment services as well for community engagement opportunities. </w:t>
      </w:r>
    </w:p>
    <w:p w14:paraId="01BD319E" w14:textId="20E7FCC6" w:rsidR="0088698E" w:rsidRPr="00EB5599" w:rsidRDefault="0088698E" w:rsidP="009B03FF">
      <w:pPr>
        <w:spacing w:after="0" w:line="240" w:lineRule="auto"/>
        <w:jc w:val="center"/>
        <w:rPr>
          <w:rFonts w:cs="Tahoma"/>
          <w:sz w:val="24"/>
          <w:szCs w:val="24"/>
        </w:rPr>
      </w:pPr>
      <w:r w:rsidRPr="00EB5599">
        <w:rPr>
          <w:rFonts w:cs="Tahoma"/>
          <w:sz w:val="24"/>
          <w:szCs w:val="24"/>
        </w:rPr>
        <w:t>Please note the following safety and</w:t>
      </w:r>
      <w:r w:rsidR="00F30F3E" w:rsidRPr="00EB5599">
        <w:rPr>
          <w:rFonts w:cs="Tahoma"/>
          <w:sz w:val="24"/>
          <w:szCs w:val="24"/>
        </w:rPr>
        <w:t xml:space="preserve"> transportation </w:t>
      </w:r>
      <w:r w:rsidRPr="00EB5599">
        <w:rPr>
          <w:rFonts w:cs="Tahoma"/>
          <w:sz w:val="24"/>
          <w:szCs w:val="24"/>
        </w:rPr>
        <w:t>rules:</w:t>
      </w:r>
    </w:p>
    <w:p w14:paraId="52253AE9" w14:textId="0F22FEBE" w:rsidR="0088698E" w:rsidRPr="00EB5599" w:rsidRDefault="0088698E" w:rsidP="0088698E">
      <w:pPr>
        <w:pStyle w:val="ListParagraph"/>
        <w:numPr>
          <w:ilvl w:val="0"/>
          <w:numId w:val="9"/>
        </w:numPr>
        <w:spacing w:after="0" w:line="240" w:lineRule="auto"/>
        <w:rPr>
          <w:rFonts w:cs="Tahoma"/>
          <w:sz w:val="24"/>
          <w:szCs w:val="24"/>
        </w:rPr>
      </w:pPr>
      <w:r w:rsidRPr="00EB5599">
        <w:rPr>
          <w:rFonts w:cs="Tahoma"/>
          <w:sz w:val="24"/>
          <w:szCs w:val="24"/>
        </w:rPr>
        <w:t xml:space="preserve"> </w:t>
      </w:r>
      <w:proofErr w:type="gramStart"/>
      <w:r w:rsidRPr="00EB5599">
        <w:rPr>
          <w:rFonts w:cs="Tahoma"/>
          <w:sz w:val="24"/>
          <w:szCs w:val="24"/>
        </w:rPr>
        <w:t>Remain seated</w:t>
      </w:r>
      <w:r w:rsidR="009B03FF" w:rsidRPr="00EB5599">
        <w:rPr>
          <w:rFonts w:cs="Tahoma"/>
          <w:sz w:val="24"/>
          <w:szCs w:val="24"/>
        </w:rPr>
        <w:t xml:space="preserve"> at all times</w:t>
      </w:r>
      <w:proofErr w:type="gramEnd"/>
      <w:r w:rsidR="009B03FF" w:rsidRPr="00EB5599">
        <w:rPr>
          <w:rFonts w:cs="Tahoma"/>
          <w:sz w:val="24"/>
          <w:szCs w:val="24"/>
        </w:rPr>
        <w:t xml:space="preserve"> during transport</w:t>
      </w:r>
      <w:r w:rsidR="00D1317D">
        <w:rPr>
          <w:rFonts w:cs="Tahoma"/>
          <w:sz w:val="24"/>
          <w:szCs w:val="24"/>
        </w:rPr>
        <w:t>ation</w:t>
      </w:r>
      <w:r w:rsidR="009B03FF" w:rsidRPr="00EB5599">
        <w:rPr>
          <w:rFonts w:cs="Tahoma"/>
          <w:sz w:val="24"/>
          <w:szCs w:val="24"/>
        </w:rPr>
        <w:t xml:space="preserve">. </w:t>
      </w:r>
    </w:p>
    <w:p w14:paraId="7951E58B" w14:textId="3254812B" w:rsidR="0088698E" w:rsidRPr="00EB5599" w:rsidRDefault="0088698E" w:rsidP="0088698E">
      <w:pPr>
        <w:pStyle w:val="ListParagraph"/>
        <w:numPr>
          <w:ilvl w:val="0"/>
          <w:numId w:val="9"/>
        </w:numPr>
        <w:spacing w:after="0" w:line="240" w:lineRule="auto"/>
        <w:rPr>
          <w:rFonts w:cs="Tahoma"/>
          <w:sz w:val="24"/>
          <w:szCs w:val="24"/>
        </w:rPr>
      </w:pPr>
      <w:r w:rsidRPr="00EB5599">
        <w:rPr>
          <w:rFonts w:cs="Tahoma"/>
          <w:sz w:val="24"/>
          <w:szCs w:val="24"/>
        </w:rPr>
        <w:t xml:space="preserve"> Follow safety instructions from the driver. </w:t>
      </w:r>
    </w:p>
    <w:p w14:paraId="55E001BA" w14:textId="22ADCC47" w:rsidR="0088698E" w:rsidRPr="00EB5599" w:rsidRDefault="0088698E" w:rsidP="0088698E">
      <w:pPr>
        <w:pStyle w:val="ListParagraph"/>
        <w:numPr>
          <w:ilvl w:val="0"/>
          <w:numId w:val="9"/>
        </w:numPr>
        <w:spacing w:after="0" w:line="240" w:lineRule="auto"/>
        <w:rPr>
          <w:rFonts w:cs="Tahoma"/>
          <w:sz w:val="24"/>
          <w:szCs w:val="24"/>
        </w:rPr>
      </w:pPr>
      <w:r w:rsidRPr="00EB5599">
        <w:rPr>
          <w:rFonts w:cs="Tahoma"/>
          <w:sz w:val="24"/>
          <w:szCs w:val="24"/>
        </w:rPr>
        <w:t xml:space="preserve">Limit the </w:t>
      </w:r>
      <w:r w:rsidR="00207AC4">
        <w:rPr>
          <w:rFonts w:cs="Tahoma"/>
          <w:sz w:val="24"/>
          <w:szCs w:val="24"/>
        </w:rPr>
        <w:t xml:space="preserve">number of </w:t>
      </w:r>
      <w:r w:rsidRPr="00EB5599">
        <w:rPr>
          <w:rFonts w:cs="Tahoma"/>
          <w:sz w:val="24"/>
          <w:szCs w:val="24"/>
        </w:rPr>
        <w:t xml:space="preserve">items brought onto the </w:t>
      </w:r>
      <w:r w:rsidR="00207AC4">
        <w:rPr>
          <w:rFonts w:cs="Tahoma"/>
          <w:sz w:val="24"/>
          <w:szCs w:val="24"/>
        </w:rPr>
        <w:t>vehicle</w:t>
      </w:r>
      <w:r w:rsidRPr="00EB5599">
        <w:rPr>
          <w:rFonts w:cs="Tahoma"/>
          <w:sz w:val="24"/>
          <w:szCs w:val="24"/>
        </w:rPr>
        <w:t xml:space="preserve"> to </w:t>
      </w:r>
      <w:r w:rsidRPr="00EB5599">
        <w:rPr>
          <w:rFonts w:cs="Tahoma"/>
          <w:sz w:val="24"/>
          <w:szCs w:val="24"/>
          <w:u w:val="single"/>
        </w:rPr>
        <w:t>1 bag and 1 lunch bag.</w:t>
      </w:r>
      <w:r w:rsidRPr="00EB5599">
        <w:rPr>
          <w:rFonts w:cs="Tahoma"/>
          <w:sz w:val="24"/>
          <w:szCs w:val="24"/>
        </w:rPr>
        <w:t xml:space="preserve"> </w:t>
      </w:r>
      <w:r w:rsidR="00406C65" w:rsidRPr="00EB5599">
        <w:rPr>
          <w:rFonts w:cs="Tahoma"/>
          <w:sz w:val="24"/>
          <w:szCs w:val="24"/>
        </w:rPr>
        <w:t xml:space="preserve">If bags are too large or pose a safety risk, you may </w:t>
      </w:r>
      <w:r w:rsidR="00F66117" w:rsidRPr="00EB5599">
        <w:rPr>
          <w:rFonts w:cs="Tahoma"/>
          <w:sz w:val="24"/>
          <w:szCs w:val="24"/>
        </w:rPr>
        <w:t xml:space="preserve">not be permitted to </w:t>
      </w:r>
      <w:proofErr w:type="gramStart"/>
      <w:r w:rsidR="00F66117" w:rsidRPr="00EB5599">
        <w:rPr>
          <w:rFonts w:cs="Tahoma"/>
          <w:sz w:val="24"/>
          <w:szCs w:val="24"/>
        </w:rPr>
        <w:t>bring</w:t>
      </w:r>
      <w:proofErr w:type="gramEnd"/>
      <w:r w:rsidR="00F66117" w:rsidRPr="00EB5599">
        <w:rPr>
          <w:rFonts w:cs="Tahoma"/>
          <w:sz w:val="24"/>
          <w:szCs w:val="24"/>
        </w:rPr>
        <w:t xml:space="preserve">. </w:t>
      </w:r>
    </w:p>
    <w:p w14:paraId="0DAF1CB5" w14:textId="28F05A35" w:rsidR="0088698E" w:rsidRPr="00EB5599" w:rsidRDefault="0088698E" w:rsidP="0088698E">
      <w:pPr>
        <w:pStyle w:val="ListParagraph"/>
        <w:numPr>
          <w:ilvl w:val="0"/>
          <w:numId w:val="9"/>
        </w:numPr>
        <w:spacing w:after="0" w:line="240" w:lineRule="auto"/>
        <w:rPr>
          <w:rFonts w:cs="Tahoma"/>
          <w:sz w:val="24"/>
          <w:szCs w:val="24"/>
        </w:rPr>
      </w:pPr>
      <w:r w:rsidRPr="00EB5599">
        <w:rPr>
          <w:rFonts w:cs="Tahoma"/>
          <w:sz w:val="24"/>
          <w:szCs w:val="24"/>
        </w:rPr>
        <w:t xml:space="preserve">No food or sugary drinks </w:t>
      </w:r>
      <w:r w:rsidR="00207AC4">
        <w:rPr>
          <w:rFonts w:cs="Tahoma"/>
          <w:sz w:val="24"/>
          <w:szCs w:val="24"/>
        </w:rPr>
        <w:t xml:space="preserve">should be consumed in the vehicle. </w:t>
      </w:r>
    </w:p>
    <w:p w14:paraId="11ED00F5" w14:textId="2736CB45" w:rsidR="0088698E" w:rsidRPr="00EB5599" w:rsidRDefault="0088698E" w:rsidP="0088698E">
      <w:pPr>
        <w:pStyle w:val="ListParagraph"/>
        <w:numPr>
          <w:ilvl w:val="0"/>
          <w:numId w:val="9"/>
        </w:numPr>
        <w:spacing w:after="0" w:line="240" w:lineRule="auto"/>
        <w:rPr>
          <w:rFonts w:cs="Tahoma"/>
          <w:b/>
          <w:sz w:val="24"/>
          <w:szCs w:val="24"/>
        </w:rPr>
      </w:pPr>
      <w:r w:rsidRPr="00EB5599">
        <w:rPr>
          <w:rFonts w:cs="Tahoma"/>
          <w:sz w:val="24"/>
          <w:szCs w:val="24"/>
        </w:rPr>
        <w:t xml:space="preserve">All changes in pick up/drop off location </w:t>
      </w:r>
      <w:r w:rsidRPr="00516AC1">
        <w:rPr>
          <w:rFonts w:cs="Tahoma"/>
          <w:sz w:val="24"/>
          <w:szCs w:val="24"/>
        </w:rPr>
        <w:t xml:space="preserve">must be requested in advance. </w:t>
      </w:r>
    </w:p>
    <w:p w14:paraId="4C4A6921" w14:textId="693B1512" w:rsidR="0088698E" w:rsidRPr="00EB5599" w:rsidRDefault="0088698E" w:rsidP="0088698E">
      <w:pPr>
        <w:pStyle w:val="ListParagraph"/>
        <w:numPr>
          <w:ilvl w:val="0"/>
          <w:numId w:val="9"/>
        </w:numPr>
        <w:spacing w:after="0" w:line="240" w:lineRule="auto"/>
        <w:rPr>
          <w:rFonts w:cs="Tahoma"/>
          <w:sz w:val="24"/>
          <w:szCs w:val="24"/>
        </w:rPr>
      </w:pPr>
      <w:r w:rsidRPr="00EB5599">
        <w:rPr>
          <w:rFonts w:cs="Tahoma"/>
          <w:sz w:val="24"/>
          <w:szCs w:val="24"/>
        </w:rPr>
        <w:t xml:space="preserve">No weapons of any kind, or items used in a threatening manner, will be permitted on any </w:t>
      </w:r>
      <w:r w:rsidR="00207AC4">
        <w:rPr>
          <w:rFonts w:cs="Tahoma"/>
          <w:sz w:val="24"/>
          <w:szCs w:val="24"/>
        </w:rPr>
        <w:t>RT vehicle</w:t>
      </w:r>
      <w:r w:rsidRPr="00EB5599">
        <w:rPr>
          <w:rFonts w:cs="Tahoma"/>
          <w:sz w:val="24"/>
          <w:szCs w:val="24"/>
        </w:rPr>
        <w:t xml:space="preserve">. </w:t>
      </w:r>
      <w:r w:rsidR="0074395B" w:rsidRPr="00EB5599">
        <w:rPr>
          <w:rFonts w:cs="Tahoma"/>
          <w:sz w:val="24"/>
          <w:szCs w:val="24"/>
        </w:rPr>
        <w:t>RT</w:t>
      </w:r>
      <w:r w:rsidRPr="00EB5599">
        <w:rPr>
          <w:rFonts w:cs="Tahoma"/>
          <w:sz w:val="24"/>
          <w:szCs w:val="24"/>
        </w:rPr>
        <w:t xml:space="preserve"> reserves the right to refuse transportation to any person displaying or expressing threatening behavior.</w:t>
      </w:r>
    </w:p>
    <w:p w14:paraId="61CF61ED" w14:textId="47787BCB" w:rsidR="00207AC4" w:rsidRPr="00F00D92" w:rsidRDefault="00751BC0" w:rsidP="00F00D92">
      <w:pPr>
        <w:pStyle w:val="ListParagraph"/>
        <w:numPr>
          <w:ilvl w:val="0"/>
          <w:numId w:val="9"/>
        </w:numPr>
        <w:spacing w:after="0" w:line="240" w:lineRule="auto"/>
        <w:rPr>
          <w:rFonts w:cs="Tahoma"/>
          <w:sz w:val="24"/>
          <w:szCs w:val="24"/>
        </w:rPr>
      </w:pPr>
      <w:r w:rsidRPr="00EB5599">
        <w:rPr>
          <w:rFonts w:cs="Tahoma"/>
          <w:sz w:val="24"/>
          <w:szCs w:val="24"/>
        </w:rPr>
        <w:t xml:space="preserve">RT drivers are required to wait </w:t>
      </w:r>
      <w:r w:rsidRPr="00EB5599">
        <w:rPr>
          <w:rFonts w:cs="Tahoma"/>
          <w:sz w:val="24"/>
          <w:szCs w:val="24"/>
          <w:u w:val="single"/>
        </w:rPr>
        <w:t>no more than 3 minutes</w:t>
      </w:r>
      <w:r w:rsidRPr="00EB5599">
        <w:rPr>
          <w:rFonts w:cs="Tahoma"/>
          <w:sz w:val="24"/>
          <w:szCs w:val="24"/>
        </w:rPr>
        <w:t xml:space="preserve"> at pick up</w:t>
      </w:r>
      <w:r w:rsidR="00207AC4">
        <w:rPr>
          <w:rFonts w:cs="Tahoma"/>
          <w:sz w:val="24"/>
          <w:szCs w:val="24"/>
        </w:rPr>
        <w:t xml:space="preserve"> and drop off</w:t>
      </w:r>
      <w:r w:rsidRPr="00EB5599">
        <w:rPr>
          <w:rFonts w:cs="Tahoma"/>
          <w:sz w:val="24"/>
          <w:szCs w:val="24"/>
        </w:rPr>
        <w:t xml:space="preserve"> to prevent long route delays. </w:t>
      </w:r>
    </w:p>
    <w:p w14:paraId="03941AFF" w14:textId="77777777" w:rsidR="009E504D" w:rsidRPr="00EB5599" w:rsidRDefault="009E504D" w:rsidP="009E504D">
      <w:pPr>
        <w:pStyle w:val="ListParagraph"/>
        <w:spacing w:after="0" w:line="240" w:lineRule="auto"/>
        <w:rPr>
          <w:rFonts w:cs="Tahoma"/>
          <w:sz w:val="24"/>
          <w:szCs w:val="24"/>
        </w:rPr>
      </w:pPr>
    </w:p>
    <w:p w14:paraId="3E49D017" w14:textId="77777777" w:rsidR="00516AC1" w:rsidRDefault="009E504D" w:rsidP="009E504D">
      <w:pPr>
        <w:spacing w:after="0" w:line="240" w:lineRule="auto"/>
        <w:jc w:val="center"/>
        <w:rPr>
          <w:rFonts w:cs="Tahoma"/>
          <w:b/>
          <w:sz w:val="28"/>
          <w:szCs w:val="24"/>
        </w:rPr>
      </w:pPr>
      <w:r w:rsidRPr="00516AC1">
        <w:rPr>
          <w:rFonts w:cs="Tahoma"/>
          <w:b/>
          <w:sz w:val="28"/>
          <w:szCs w:val="24"/>
        </w:rPr>
        <w:t xml:space="preserve">If you will be absent, late or do not need transportation for any reason, </w:t>
      </w:r>
    </w:p>
    <w:p w14:paraId="246B28E0" w14:textId="7432072A" w:rsidR="009E504D" w:rsidRPr="00516AC1" w:rsidRDefault="009E504D" w:rsidP="009E504D">
      <w:pPr>
        <w:spacing w:after="0" w:line="240" w:lineRule="auto"/>
        <w:jc w:val="center"/>
        <w:rPr>
          <w:rFonts w:cs="Tahoma"/>
          <w:b/>
          <w:sz w:val="28"/>
          <w:szCs w:val="24"/>
        </w:rPr>
      </w:pPr>
      <w:r w:rsidRPr="00516AC1">
        <w:rPr>
          <w:rFonts w:cs="Tahoma"/>
          <w:b/>
          <w:sz w:val="28"/>
          <w:szCs w:val="24"/>
        </w:rPr>
        <w:t>please contact the</w:t>
      </w:r>
    </w:p>
    <w:p w14:paraId="3E0BDCBC" w14:textId="29CB61B7" w:rsidR="009E504D" w:rsidRPr="00516AC1" w:rsidRDefault="009E504D" w:rsidP="009E504D">
      <w:pPr>
        <w:spacing w:after="0" w:line="240" w:lineRule="auto"/>
        <w:jc w:val="center"/>
        <w:rPr>
          <w:rFonts w:cs="Tahoma"/>
          <w:b/>
          <w:sz w:val="28"/>
          <w:szCs w:val="24"/>
        </w:rPr>
      </w:pPr>
      <w:r w:rsidRPr="00516AC1">
        <w:rPr>
          <w:rFonts w:cs="Tahoma"/>
          <w:b/>
          <w:sz w:val="28"/>
          <w:szCs w:val="24"/>
        </w:rPr>
        <w:t xml:space="preserve">Transportation </w:t>
      </w:r>
      <w:r w:rsidR="00F00D92" w:rsidRPr="00516AC1">
        <w:rPr>
          <w:rFonts w:cs="Tahoma"/>
          <w:b/>
          <w:sz w:val="28"/>
          <w:szCs w:val="24"/>
        </w:rPr>
        <w:t xml:space="preserve">Line </w:t>
      </w:r>
      <w:r w:rsidRPr="00516AC1">
        <w:rPr>
          <w:rFonts w:cs="Tahoma"/>
          <w:b/>
          <w:sz w:val="28"/>
          <w:szCs w:val="24"/>
        </w:rPr>
        <w:t>at 937-332-1206.</w:t>
      </w:r>
    </w:p>
    <w:p w14:paraId="681FFD73" w14:textId="77777777" w:rsidR="009E504D" w:rsidRPr="00EB5599" w:rsidRDefault="009E504D" w:rsidP="00452A86">
      <w:pPr>
        <w:spacing w:after="0" w:line="240" w:lineRule="auto"/>
        <w:rPr>
          <w:rFonts w:cs="Tahoma"/>
          <w:sz w:val="24"/>
          <w:szCs w:val="24"/>
        </w:rPr>
      </w:pPr>
    </w:p>
    <w:p w14:paraId="31659291" w14:textId="2441FD25" w:rsidR="009E504D" w:rsidRPr="00EB5599" w:rsidRDefault="009E504D" w:rsidP="00452A86">
      <w:pPr>
        <w:spacing w:after="0" w:line="240" w:lineRule="auto"/>
        <w:rPr>
          <w:rFonts w:cs="Tahoma"/>
          <w:sz w:val="24"/>
          <w:szCs w:val="24"/>
        </w:rPr>
      </w:pPr>
      <w:r w:rsidRPr="00EB5599">
        <w:rPr>
          <w:rFonts w:cs="Tahoma"/>
          <w:sz w:val="24"/>
          <w:szCs w:val="24"/>
        </w:rPr>
        <w:t>Any concerns with your driver, aide or other transportation related topics should be directed t</w:t>
      </w:r>
      <w:r w:rsidR="00452A86">
        <w:rPr>
          <w:rFonts w:cs="Tahoma"/>
          <w:sz w:val="24"/>
          <w:szCs w:val="24"/>
        </w:rPr>
        <w:t xml:space="preserve">o </w:t>
      </w:r>
      <w:r w:rsidRPr="00EB5599">
        <w:rPr>
          <w:rFonts w:cs="Tahoma"/>
          <w:sz w:val="24"/>
          <w:szCs w:val="24"/>
        </w:rPr>
        <w:t xml:space="preserve">Stefanie Sowry, Community Engagement &amp; </w:t>
      </w:r>
      <w:r w:rsidR="007F7BF5">
        <w:rPr>
          <w:rFonts w:cs="Tahoma"/>
          <w:sz w:val="24"/>
          <w:szCs w:val="24"/>
        </w:rPr>
        <w:t>Operations Manager</w:t>
      </w:r>
    </w:p>
    <w:p w14:paraId="270F9259" w14:textId="03F0FE96" w:rsidR="0088698E" w:rsidRPr="00EB5599" w:rsidRDefault="0088698E" w:rsidP="0088698E">
      <w:pPr>
        <w:spacing w:after="0" w:line="240" w:lineRule="auto"/>
        <w:rPr>
          <w:rFonts w:cs="Tahoma"/>
          <w:sz w:val="24"/>
          <w:szCs w:val="24"/>
        </w:rPr>
      </w:pPr>
    </w:p>
    <w:p w14:paraId="43BC9EF6" w14:textId="5CD5BC52" w:rsidR="0088698E" w:rsidRPr="00EB5599" w:rsidRDefault="0088698E" w:rsidP="00634A26">
      <w:pPr>
        <w:pStyle w:val="Heading1"/>
      </w:pPr>
      <w:bookmarkStart w:id="24" w:name="_Toc92799518"/>
      <w:r w:rsidRPr="00EB5599">
        <w:t xml:space="preserve">Schedule, Attendance &amp; </w:t>
      </w:r>
      <w:r w:rsidR="00E1100E" w:rsidRPr="00EB5599">
        <w:t>Inclement Weather</w:t>
      </w:r>
      <w:bookmarkEnd w:id="24"/>
    </w:p>
    <w:p w14:paraId="726B3221" w14:textId="77777777" w:rsidR="00483B6C" w:rsidRPr="00EB5599" w:rsidRDefault="00483B6C" w:rsidP="0088698E">
      <w:pPr>
        <w:spacing w:after="0" w:line="240" w:lineRule="auto"/>
        <w:rPr>
          <w:rFonts w:cs="Tahoma"/>
          <w:sz w:val="24"/>
          <w:szCs w:val="24"/>
        </w:rPr>
      </w:pPr>
    </w:p>
    <w:p w14:paraId="30BB7887" w14:textId="0EA6867C" w:rsidR="0088698E" w:rsidRPr="00EB5599" w:rsidRDefault="006E6C51" w:rsidP="005D7544">
      <w:pPr>
        <w:pStyle w:val="Heading2"/>
      </w:pPr>
      <w:bookmarkStart w:id="25" w:name="_Toc92799519"/>
      <w:r w:rsidRPr="00EB5599">
        <w:t xml:space="preserve">Day Services </w:t>
      </w:r>
      <w:r w:rsidR="003F27E2" w:rsidRPr="00EB5599">
        <w:t xml:space="preserve">operating out of RT’s </w:t>
      </w:r>
      <w:proofErr w:type="gramStart"/>
      <w:r w:rsidR="003F27E2" w:rsidRPr="00EB5599">
        <w:t>building</w:t>
      </w:r>
      <w:bookmarkEnd w:id="25"/>
      <w:proofErr w:type="gramEnd"/>
    </w:p>
    <w:p w14:paraId="230BA817" w14:textId="77777777" w:rsidR="0088698E" w:rsidRPr="00EB5599" w:rsidRDefault="0088698E" w:rsidP="0088698E">
      <w:pPr>
        <w:spacing w:after="0" w:line="240" w:lineRule="auto"/>
        <w:rPr>
          <w:rFonts w:cs="Tahoma"/>
          <w:sz w:val="24"/>
          <w:szCs w:val="24"/>
        </w:rPr>
      </w:pPr>
    </w:p>
    <w:p w14:paraId="113C340E" w14:textId="40F46293" w:rsidR="0088698E" w:rsidRPr="00EB5599" w:rsidRDefault="0088698E" w:rsidP="0088698E">
      <w:pPr>
        <w:pStyle w:val="ListParagraph"/>
        <w:numPr>
          <w:ilvl w:val="0"/>
          <w:numId w:val="7"/>
        </w:numPr>
        <w:spacing w:after="0" w:line="240" w:lineRule="auto"/>
        <w:rPr>
          <w:rFonts w:cs="Tahoma"/>
          <w:sz w:val="24"/>
          <w:szCs w:val="24"/>
        </w:rPr>
      </w:pPr>
      <w:r w:rsidRPr="00EB5599">
        <w:rPr>
          <w:rFonts w:cs="Tahoma"/>
          <w:sz w:val="24"/>
          <w:szCs w:val="24"/>
        </w:rPr>
        <w:t>Services typically begin a</w:t>
      </w:r>
      <w:r w:rsidR="001A704D" w:rsidRPr="00EB5599">
        <w:rPr>
          <w:rFonts w:cs="Tahoma"/>
          <w:sz w:val="24"/>
          <w:szCs w:val="24"/>
        </w:rPr>
        <w:t>round</w:t>
      </w:r>
      <w:r w:rsidRPr="00EB5599">
        <w:rPr>
          <w:rFonts w:cs="Tahoma"/>
          <w:sz w:val="24"/>
          <w:szCs w:val="24"/>
        </w:rPr>
        <w:t xml:space="preserve"> 9:00am and end a</w:t>
      </w:r>
      <w:r w:rsidR="00545428" w:rsidRPr="00EB5599">
        <w:rPr>
          <w:rFonts w:cs="Tahoma"/>
          <w:sz w:val="24"/>
          <w:szCs w:val="24"/>
        </w:rPr>
        <w:t>round</w:t>
      </w:r>
      <w:r w:rsidRPr="00EB5599">
        <w:rPr>
          <w:rFonts w:cs="Tahoma"/>
          <w:sz w:val="24"/>
          <w:szCs w:val="24"/>
        </w:rPr>
        <w:t xml:space="preserve"> 2:30pm</w:t>
      </w:r>
      <w:r w:rsidR="007852DF" w:rsidRPr="00EB5599">
        <w:rPr>
          <w:rFonts w:cs="Tahoma"/>
          <w:sz w:val="24"/>
          <w:szCs w:val="24"/>
        </w:rPr>
        <w:t>, though this varies.</w:t>
      </w:r>
      <w:r w:rsidRPr="00EB5599">
        <w:rPr>
          <w:rFonts w:cs="Tahoma"/>
          <w:sz w:val="24"/>
          <w:szCs w:val="24"/>
        </w:rPr>
        <w:t xml:space="preserve"> Please note: You will not be admitted to the building before 840am. </w:t>
      </w:r>
    </w:p>
    <w:p w14:paraId="4DA5AB51" w14:textId="0F3C7730" w:rsidR="0088698E" w:rsidRPr="00EB5599" w:rsidRDefault="0088698E" w:rsidP="0088698E">
      <w:pPr>
        <w:pStyle w:val="ListParagraph"/>
        <w:numPr>
          <w:ilvl w:val="0"/>
          <w:numId w:val="7"/>
        </w:numPr>
        <w:spacing w:after="0" w:line="240" w:lineRule="auto"/>
        <w:rPr>
          <w:rFonts w:cs="Tahoma"/>
          <w:sz w:val="24"/>
          <w:szCs w:val="24"/>
        </w:rPr>
      </w:pPr>
      <w:r w:rsidRPr="00EB5599">
        <w:rPr>
          <w:rFonts w:cs="Tahoma"/>
          <w:sz w:val="24"/>
          <w:szCs w:val="24"/>
        </w:rPr>
        <w:t>You will receive a copy of the service calendar at your intake meeting</w:t>
      </w:r>
      <w:r w:rsidR="003C6248">
        <w:rPr>
          <w:rFonts w:cs="Tahoma"/>
          <w:sz w:val="24"/>
          <w:szCs w:val="24"/>
        </w:rPr>
        <w:t xml:space="preserve"> and annually thereafter</w:t>
      </w:r>
      <w:r w:rsidRPr="00EB5599">
        <w:rPr>
          <w:rFonts w:cs="Tahoma"/>
          <w:sz w:val="24"/>
          <w:szCs w:val="24"/>
        </w:rPr>
        <w:t xml:space="preserve">.  </w:t>
      </w:r>
      <w:r w:rsidR="00BC3530" w:rsidRPr="00EB5599">
        <w:rPr>
          <w:rFonts w:cs="Tahoma"/>
          <w:sz w:val="24"/>
          <w:szCs w:val="24"/>
        </w:rPr>
        <w:t xml:space="preserve">The calendar is also available on RT’s website. </w:t>
      </w:r>
    </w:p>
    <w:p w14:paraId="67AA1F09" w14:textId="09C4B014" w:rsidR="0088698E" w:rsidRPr="00EB5599" w:rsidRDefault="0088698E" w:rsidP="0088698E">
      <w:pPr>
        <w:pStyle w:val="ListParagraph"/>
        <w:numPr>
          <w:ilvl w:val="0"/>
          <w:numId w:val="7"/>
        </w:numPr>
        <w:spacing w:after="0" w:line="240" w:lineRule="auto"/>
        <w:rPr>
          <w:rFonts w:cs="Tahoma"/>
          <w:sz w:val="24"/>
          <w:szCs w:val="24"/>
        </w:rPr>
      </w:pPr>
      <w:r w:rsidRPr="00EB5599">
        <w:rPr>
          <w:rFonts w:cs="Tahoma"/>
          <w:sz w:val="24"/>
          <w:szCs w:val="24"/>
        </w:rPr>
        <w:t xml:space="preserve">Your schedule will be discussed during your Individual Service Plan (ISP) and/or intake meeting. Changes to your schedule </w:t>
      </w:r>
      <w:r w:rsidR="00B851C3" w:rsidRPr="00EB5599">
        <w:rPr>
          <w:rFonts w:cs="Tahoma"/>
          <w:sz w:val="24"/>
          <w:szCs w:val="24"/>
        </w:rPr>
        <w:t>should be</w:t>
      </w:r>
      <w:r w:rsidRPr="00EB5599">
        <w:rPr>
          <w:rFonts w:cs="Tahoma"/>
          <w:sz w:val="24"/>
          <w:szCs w:val="24"/>
        </w:rPr>
        <w:t xml:space="preserve"> planned with your team. </w:t>
      </w:r>
    </w:p>
    <w:p w14:paraId="04758998" w14:textId="27D2007E" w:rsidR="0088698E" w:rsidRPr="00EB5599" w:rsidRDefault="0088698E" w:rsidP="0088698E">
      <w:pPr>
        <w:pStyle w:val="ListParagraph"/>
        <w:numPr>
          <w:ilvl w:val="0"/>
          <w:numId w:val="7"/>
        </w:numPr>
        <w:spacing w:after="0" w:line="240" w:lineRule="auto"/>
        <w:rPr>
          <w:rFonts w:cs="Tahoma"/>
          <w:sz w:val="24"/>
          <w:szCs w:val="24"/>
        </w:rPr>
      </w:pPr>
      <w:r w:rsidRPr="00EB5599">
        <w:rPr>
          <w:rFonts w:cs="Tahoma"/>
          <w:sz w:val="24"/>
          <w:szCs w:val="24"/>
        </w:rPr>
        <w:t xml:space="preserve">If your attendance </w:t>
      </w:r>
      <w:r w:rsidR="00545428" w:rsidRPr="00EB5599">
        <w:rPr>
          <w:rFonts w:cs="Tahoma"/>
          <w:sz w:val="24"/>
          <w:szCs w:val="24"/>
        </w:rPr>
        <w:t>varies often</w:t>
      </w:r>
      <w:r w:rsidRPr="00EB5599">
        <w:rPr>
          <w:rFonts w:cs="Tahoma"/>
          <w:sz w:val="24"/>
          <w:szCs w:val="24"/>
        </w:rPr>
        <w:t xml:space="preserve"> from the schedule agreed upon in your ISP, </w:t>
      </w:r>
      <w:r w:rsidR="003C6248">
        <w:rPr>
          <w:rFonts w:cs="Tahoma"/>
          <w:sz w:val="24"/>
          <w:szCs w:val="24"/>
        </w:rPr>
        <w:t>RT</w:t>
      </w:r>
      <w:r w:rsidRPr="00EB5599">
        <w:rPr>
          <w:rFonts w:cs="Tahoma"/>
          <w:sz w:val="24"/>
          <w:szCs w:val="24"/>
        </w:rPr>
        <w:t xml:space="preserve"> will </w:t>
      </w:r>
      <w:r w:rsidR="003C6248">
        <w:rPr>
          <w:rFonts w:cs="Tahoma"/>
          <w:sz w:val="24"/>
          <w:szCs w:val="24"/>
        </w:rPr>
        <w:t>consult with</w:t>
      </w:r>
      <w:r w:rsidRPr="00EB5599">
        <w:rPr>
          <w:rFonts w:cs="Tahoma"/>
          <w:sz w:val="24"/>
          <w:szCs w:val="24"/>
        </w:rPr>
        <w:t xml:space="preserve"> </w:t>
      </w:r>
      <w:r w:rsidR="003C6248">
        <w:rPr>
          <w:rFonts w:cs="Tahoma"/>
          <w:sz w:val="24"/>
          <w:szCs w:val="24"/>
        </w:rPr>
        <w:t xml:space="preserve">you and </w:t>
      </w:r>
      <w:r w:rsidRPr="00EB5599">
        <w:rPr>
          <w:rFonts w:cs="Tahoma"/>
          <w:sz w:val="24"/>
          <w:szCs w:val="24"/>
        </w:rPr>
        <w:t xml:space="preserve">your Service and Support Administrator (SSA) to determine if a schedule change is needed. </w:t>
      </w:r>
    </w:p>
    <w:p w14:paraId="6DA1F1BE" w14:textId="08254205" w:rsidR="00915A9F" w:rsidRPr="003C6248" w:rsidRDefault="00E1100E" w:rsidP="003C6248">
      <w:pPr>
        <w:pStyle w:val="ListParagraph"/>
        <w:numPr>
          <w:ilvl w:val="0"/>
          <w:numId w:val="7"/>
        </w:numPr>
        <w:spacing w:after="0" w:line="240" w:lineRule="auto"/>
        <w:rPr>
          <w:rFonts w:cs="Tahoma"/>
          <w:sz w:val="24"/>
          <w:szCs w:val="24"/>
          <w:u w:val="single"/>
        </w:rPr>
      </w:pPr>
      <w:r w:rsidRPr="00EB5599">
        <w:rPr>
          <w:rFonts w:cs="Tahoma"/>
          <w:b/>
          <w:sz w:val="24"/>
          <w:szCs w:val="24"/>
        </w:rPr>
        <w:t>Inclement Weather</w:t>
      </w:r>
      <w:r w:rsidR="0088698E" w:rsidRPr="00EB5599">
        <w:rPr>
          <w:rFonts w:cs="Tahoma"/>
          <w:sz w:val="24"/>
          <w:szCs w:val="24"/>
        </w:rPr>
        <w:t xml:space="preserve">– In the event of bad weather, closings or delays will be on local TV and radio stations. </w:t>
      </w:r>
      <w:r w:rsidR="00D8140A" w:rsidRPr="00EB5599">
        <w:rPr>
          <w:rFonts w:cs="Tahoma"/>
          <w:sz w:val="24"/>
          <w:szCs w:val="24"/>
        </w:rPr>
        <w:t xml:space="preserve">You can also </w:t>
      </w:r>
      <w:r w:rsidR="003E7906" w:rsidRPr="00EB5599">
        <w:rPr>
          <w:rFonts w:cs="Tahoma"/>
          <w:sz w:val="24"/>
          <w:szCs w:val="24"/>
        </w:rPr>
        <w:t xml:space="preserve">opt to receive </w:t>
      </w:r>
      <w:r w:rsidR="004A52C0" w:rsidRPr="00EB5599">
        <w:rPr>
          <w:rFonts w:cs="Tahoma"/>
          <w:sz w:val="24"/>
          <w:szCs w:val="24"/>
        </w:rPr>
        <w:t>a call through the OneCall system.</w:t>
      </w:r>
      <w:r w:rsidRPr="00EB5599">
        <w:rPr>
          <w:rFonts w:cs="Tahoma"/>
          <w:sz w:val="24"/>
          <w:szCs w:val="24"/>
        </w:rPr>
        <w:t xml:space="preserve"> </w:t>
      </w:r>
      <w:r w:rsidR="003C6248" w:rsidRPr="00003A83">
        <w:rPr>
          <w:rFonts w:cs="Tahoma"/>
          <w:i/>
          <w:sz w:val="24"/>
          <w:szCs w:val="24"/>
        </w:rPr>
        <w:t>**Please ensure that all contact information is kept up to date.</w:t>
      </w:r>
      <w:r w:rsidR="003C6248">
        <w:rPr>
          <w:rFonts w:cs="Tahoma"/>
          <w:sz w:val="24"/>
          <w:szCs w:val="24"/>
        </w:rPr>
        <w:t xml:space="preserve"> </w:t>
      </w:r>
      <w:bookmarkEnd w:id="14"/>
    </w:p>
    <w:p w14:paraId="4994453C" w14:textId="605AA867" w:rsidR="00F06D28" w:rsidRPr="00EB5599" w:rsidRDefault="00F06D28" w:rsidP="00634A26">
      <w:pPr>
        <w:pStyle w:val="Heading1"/>
      </w:pPr>
      <w:bookmarkStart w:id="26" w:name="_Toc92799520"/>
      <w:r w:rsidRPr="00EB5599">
        <w:lastRenderedPageBreak/>
        <w:t>Service Planning</w:t>
      </w:r>
      <w:r w:rsidR="0088698E" w:rsidRPr="00EB5599">
        <w:t xml:space="preserve"> and Funding</w:t>
      </w:r>
      <w:bookmarkEnd w:id="26"/>
      <w:r w:rsidR="0088698E" w:rsidRPr="00EB5599">
        <w:t xml:space="preserve"> </w:t>
      </w:r>
    </w:p>
    <w:p w14:paraId="4994453D" w14:textId="5A8BD42E" w:rsidR="00F06D28" w:rsidRPr="00EB5599" w:rsidRDefault="00FA012E" w:rsidP="00FA012E">
      <w:pPr>
        <w:spacing w:after="0" w:line="240" w:lineRule="auto"/>
        <w:ind w:left="3600"/>
        <w:rPr>
          <w:rFonts w:cs="Tahoma"/>
          <w:sz w:val="24"/>
          <w:szCs w:val="24"/>
        </w:rPr>
      </w:pPr>
      <w:r w:rsidRPr="00EB5599">
        <w:rPr>
          <w:rFonts w:cs="Tahoma"/>
          <w:sz w:val="24"/>
          <w:szCs w:val="24"/>
        </w:rPr>
        <w:t xml:space="preserve">       </w:t>
      </w:r>
    </w:p>
    <w:p w14:paraId="4994453E" w14:textId="0F0DE25C" w:rsidR="005C6870" w:rsidRPr="00EB5599" w:rsidRDefault="004D7C52" w:rsidP="00F06D28">
      <w:pPr>
        <w:spacing w:after="0" w:line="240" w:lineRule="auto"/>
        <w:rPr>
          <w:rFonts w:cs="Tahoma"/>
          <w:sz w:val="24"/>
          <w:szCs w:val="24"/>
        </w:rPr>
      </w:pPr>
      <w:r w:rsidRPr="00EB5599">
        <w:rPr>
          <w:rFonts w:cs="Tahoma"/>
          <w:sz w:val="24"/>
          <w:szCs w:val="24"/>
        </w:rPr>
        <w:t xml:space="preserve">Your input is </w:t>
      </w:r>
      <w:r w:rsidR="000B1C84" w:rsidRPr="00EB5599">
        <w:rPr>
          <w:rFonts w:cs="Tahoma"/>
          <w:sz w:val="24"/>
          <w:szCs w:val="24"/>
        </w:rPr>
        <w:t>vital</w:t>
      </w:r>
      <w:r w:rsidRPr="00EB5599">
        <w:rPr>
          <w:rFonts w:cs="Tahoma"/>
          <w:sz w:val="24"/>
          <w:szCs w:val="24"/>
        </w:rPr>
        <w:t xml:space="preserve"> in planning your services. </w:t>
      </w:r>
      <w:r w:rsidR="0074395B" w:rsidRPr="00EB5599">
        <w:rPr>
          <w:rFonts w:cs="Tahoma"/>
          <w:sz w:val="24"/>
          <w:szCs w:val="24"/>
        </w:rPr>
        <w:t>RT</w:t>
      </w:r>
      <w:r w:rsidRPr="00EB5599">
        <w:rPr>
          <w:rFonts w:cs="Tahoma"/>
          <w:sz w:val="24"/>
          <w:szCs w:val="24"/>
        </w:rPr>
        <w:t xml:space="preserve"> </w:t>
      </w:r>
      <w:r w:rsidR="00F06D28" w:rsidRPr="00EB5599">
        <w:rPr>
          <w:rFonts w:cs="Tahoma"/>
          <w:sz w:val="24"/>
          <w:szCs w:val="24"/>
        </w:rPr>
        <w:t xml:space="preserve">will follow your service </w:t>
      </w:r>
      <w:r w:rsidR="00BA4D7E" w:rsidRPr="00EB5599">
        <w:rPr>
          <w:rFonts w:cs="Tahoma"/>
          <w:sz w:val="24"/>
          <w:szCs w:val="24"/>
        </w:rPr>
        <w:t>plan,</w:t>
      </w:r>
      <w:r w:rsidR="00F06D28" w:rsidRPr="00EB5599">
        <w:rPr>
          <w:rFonts w:cs="Tahoma"/>
          <w:sz w:val="24"/>
          <w:szCs w:val="24"/>
        </w:rPr>
        <w:t xml:space="preserve"> which you developed with your </w:t>
      </w:r>
      <w:r w:rsidRPr="00EB5599">
        <w:rPr>
          <w:rFonts w:cs="Tahoma"/>
          <w:sz w:val="24"/>
          <w:szCs w:val="24"/>
        </w:rPr>
        <w:t>team</w:t>
      </w:r>
      <w:r w:rsidR="005C6870" w:rsidRPr="00EB5599">
        <w:rPr>
          <w:rFonts w:cs="Tahoma"/>
          <w:sz w:val="24"/>
          <w:szCs w:val="24"/>
        </w:rPr>
        <w:t xml:space="preserve">. Your service plan </w:t>
      </w:r>
      <w:r w:rsidR="000B1C84" w:rsidRPr="00EB5599">
        <w:rPr>
          <w:rFonts w:cs="Tahoma"/>
          <w:sz w:val="24"/>
          <w:szCs w:val="24"/>
        </w:rPr>
        <w:t>may</w:t>
      </w:r>
      <w:r w:rsidR="005C6870" w:rsidRPr="00EB5599">
        <w:rPr>
          <w:rFonts w:cs="Tahoma"/>
          <w:sz w:val="24"/>
          <w:szCs w:val="24"/>
        </w:rPr>
        <w:t xml:space="preserve"> also</w:t>
      </w:r>
      <w:r w:rsidR="000B1C84" w:rsidRPr="00EB5599">
        <w:rPr>
          <w:rFonts w:cs="Tahoma"/>
          <w:sz w:val="24"/>
          <w:szCs w:val="24"/>
        </w:rPr>
        <w:t xml:space="preserve"> be</w:t>
      </w:r>
      <w:r w:rsidR="005C6870" w:rsidRPr="00EB5599">
        <w:rPr>
          <w:rFonts w:cs="Tahoma"/>
          <w:sz w:val="24"/>
          <w:szCs w:val="24"/>
        </w:rPr>
        <w:t xml:space="preserve"> called:</w:t>
      </w:r>
      <w:r w:rsidRPr="00EB5599">
        <w:rPr>
          <w:rFonts w:cs="Tahoma"/>
          <w:sz w:val="24"/>
          <w:szCs w:val="24"/>
        </w:rPr>
        <w:t xml:space="preserve"> </w:t>
      </w:r>
    </w:p>
    <w:p w14:paraId="4994453F" w14:textId="7CB9B064" w:rsidR="005C6870" w:rsidRPr="00EB5599" w:rsidRDefault="004D7C52" w:rsidP="005C6870">
      <w:pPr>
        <w:pStyle w:val="ListParagraph"/>
        <w:numPr>
          <w:ilvl w:val="0"/>
          <w:numId w:val="6"/>
        </w:numPr>
        <w:spacing w:after="0" w:line="240" w:lineRule="auto"/>
        <w:rPr>
          <w:rFonts w:cs="Tahoma"/>
          <w:sz w:val="24"/>
          <w:szCs w:val="24"/>
        </w:rPr>
      </w:pPr>
      <w:r w:rsidRPr="00EB5599">
        <w:rPr>
          <w:rFonts w:cs="Tahoma"/>
          <w:sz w:val="24"/>
          <w:szCs w:val="24"/>
        </w:rPr>
        <w:t xml:space="preserve">Your Individual Service Plan (ISP), which you developed with your Service and Support Administrator, and/or </w:t>
      </w:r>
    </w:p>
    <w:p w14:paraId="49944540" w14:textId="77777777" w:rsidR="005C6870" w:rsidRPr="00EB5599" w:rsidRDefault="005C6870" w:rsidP="005C6870">
      <w:pPr>
        <w:pStyle w:val="ListParagraph"/>
        <w:numPr>
          <w:ilvl w:val="0"/>
          <w:numId w:val="6"/>
        </w:numPr>
        <w:spacing w:after="0" w:line="240" w:lineRule="auto"/>
        <w:rPr>
          <w:rFonts w:cs="Tahoma"/>
          <w:sz w:val="24"/>
          <w:szCs w:val="24"/>
        </w:rPr>
      </w:pPr>
      <w:r w:rsidRPr="00EB5599">
        <w:rPr>
          <w:rFonts w:cs="Tahoma"/>
          <w:sz w:val="24"/>
          <w:szCs w:val="24"/>
        </w:rPr>
        <w:t>Y</w:t>
      </w:r>
      <w:r w:rsidR="00F06D28" w:rsidRPr="00EB5599">
        <w:rPr>
          <w:rFonts w:cs="Tahoma"/>
          <w:sz w:val="24"/>
          <w:szCs w:val="24"/>
        </w:rPr>
        <w:t xml:space="preserve">our Individual Plan for Employment (IPE), which you developed with your OOD </w:t>
      </w:r>
      <w:r w:rsidRPr="00EB5599">
        <w:rPr>
          <w:rFonts w:cs="Tahoma"/>
          <w:sz w:val="24"/>
          <w:szCs w:val="24"/>
        </w:rPr>
        <w:t>Counselor</w:t>
      </w:r>
      <w:r w:rsidR="00F06D28" w:rsidRPr="00EB5599">
        <w:rPr>
          <w:rFonts w:cs="Tahoma"/>
          <w:sz w:val="24"/>
          <w:szCs w:val="24"/>
        </w:rPr>
        <w:t xml:space="preserve">. </w:t>
      </w:r>
    </w:p>
    <w:p w14:paraId="49944542" w14:textId="5AA39DCB" w:rsidR="00F06D28" w:rsidRPr="00EB5599" w:rsidRDefault="00D56281" w:rsidP="00F06D28">
      <w:pPr>
        <w:spacing w:after="0" w:line="240" w:lineRule="auto"/>
        <w:rPr>
          <w:rFonts w:cs="Tahoma"/>
          <w:sz w:val="24"/>
          <w:szCs w:val="24"/>
        </w:rPr>
      </w:pPr>
      <w:r w:rsidRPr="00EB5599">
        <w:rPr>
          <w:rFonts w:cs="Tahoma"/>
          <w:sz w:val="24"/>
          <w:szCs w:val="24"/>
        </w:rPr>
        <w:t>If</w:t>
      </w:r>
      <w:r w:rsidR="00F06D28" w:rsidRPr="00EB5599">
        <w:rPr>
          <w:rFonts w:cs="Tahoma"/>
          <w:sz w:val="24"/>
          <w:szCs w:val="24"/>
        </w:rPr>
        <w:t xml:space="preserve"> you want to revise your </w:t>
      </w:r>
      <w:r w:rsidR="004D7C52" w:rsidRPr="00EB5599">
        <w:rPr>
          <w:rFonts w:cs="Tahoma"/>
          <w:sz w:val="24"/>
          <w:szCs w:val="24"/>
        </w:rPr>
        <w:t>service</w:t>
      </w:r>
      <w:r w:rsidR="00F06D28" w:rsidRPr="00EB5599">
        <w:rPr>
          <w:rFonts w:cs="Tahoma"/>
          <w:sz w:val="24"/>
          <w:szCs w:val="24"/>
        </w:rPr>
        <w:t xml:space="preserve"> plan, </w:t>
      </w:r>
      <w:r w:rsidR="00E364F6">
        <w:rPr>
          <w:rFonts w:cs="Tahoma"/>
          <w:sz w:val="24"/>
          <w:szCs w:val="24"/>
        </w:rPr>
        <w:t>contact</w:t>
      </w:r>
      <w:r w:rsidR="00F06D28" w:rsidRPr="00EB5599">
        <w:rPr>
          <w:rFonts w:cs="Tahoma"/>
          <w:sz w:val="24"/>
          <w:szCs w:val="24"/>
        </w:rPr>
        <w:t xml:space="preserve"> your Service and Support Administrator</w:t>
      </w:r>
      <w:r w:rsidR="004D7C52" w:rsidRPr="00EB5599">
        <w:rPr>
          <w:rFonts w:cs="Tahoma"/>
          <w:sz w:val="24"/>
          <w:szCs w:val="24"/>
        </w:rPr>
        <w:t xml:space="preserve"> or OOD </w:t>
      </w:r>
      <w:r w:rsidR="009F0064" w:rsidRPr="00EB5599">
        <w:rPr>
          <w:rFonts w:cs="Tahoma"/>
          <w:sz w:val="24"/>
          <w:szCs w:val="24"/>
        </w:rPr>
        <w:t>Counselor</w:t>
      </w:r>
      <w:r w:rsidR="00F06D28" w:rsidRPr="00EB5599">
        <w:rPr>
          <w:rFonts w:cs="Tahoma"/>
          <w:sz w:val="24"/>
          <w:szCs w:val="24"/>
        </w:rPr>
        <w:t xml:space="preserve">. </w:t>
      </w:r>
      <w:r w:rsidR="0074395B" w:rsidRPr="00EB5599">
        <w:rPr>
          <w:rFonts w:cs="Tahoma"/>
          <w:sz w:val="24"/>
          <w:szCs w:val="24"/>
        </w:rPr>
        <w:t>RT</w:t>
      </w:r>
      <w:r w:rsidRPr="00EB5599">
        <w:rPr>
          <w:rFonts w:cs="Tahoma"/>
          <w:sz w:val="24"/>
          <w:szCs w:val="24"/>
        </w:rPr>
        <w:t xml:space="preserve"> will provide input to your team to ensure services are aligned with your individualized goals and outcomes. </w:t>
      </w:r>
    </w:p>
    <w:p w14:paraId="3A5990CC" w14:textId="3EF7A107" w:rsidR="00712C88" w:rsidRPr="00EB5599" w:rsidRDefault="00712C88" w:rsidP="00086B07">
      <w:pPr>
        <w:spacing w:after="0" w:line="240" w:lineRule="auto"/>
        <w:rPr>
          <w:rFonts w:cs="Tahoma"/>
          <w:sz w:val="24"/>
          <w:szCs w:val="24"/>
          <w:u w:val="single"/>
        </w:rPr>
      </w:pPr>
    </w:p>
    <w:p w14:paraId="49944552" w14:textId="1A2811E9" w:rsidR="0087274A" w:rsidRPr="00EB5599" w:rsidRDefault="0087274A" w:rsidP="005D7544">
      <w:pPr>
        <w:pStyle w:val="Heading2"/>
      </w:pPr>
      <w:bookmarkStart w:id="27" w:name="_Toc92799521"/>
      <w:r w:rsidRPr="00EB5599">
        <w:t>Transition</w:t>
      </w:r>
      <w:r w:rsidR="00EA738A" w:rsidRPr="00EB5599">
        <w:t xml:space="preserve"> Planning</w:t>
      </w:r>
      <w:bookmarkEnd w:id="27"/>
    </w:p>
    <w:p w14:paraId="562A341C" w14:textId="7F51B6F9" w:rsidR="00DD4A38" w:rsidRPr="00EB5599" w:rsidRDefault="00086B07" w:rsidP="001E563C">
      <w:pPr>
        <w:spacing w:after="0" w:line="240" w:lineRule="auto"/>
        <w:rPr>
          <w:rFonts w:cs="Tahoma"/>
          <w:sz w:val="24"/>
          <w:szCs w:val="24"/>
        </w:rPr>
      </w:pPr>
      <w:r w:rsidRPr="00EB5599">
        <w:rPr>
          <w:rFonts w:cs="Tahoma"/>
          <w:sz w:val="24"/>
          <w:szCs w:val="24"/>
        </w:rPr>
        <w:t xml:space="preserve">As you meet your goals, you may transition to </w:t>
      </w:r>
      <w:r w:rsidR="006E145A">
        <w:rPr>
          <w:rFonts w:cs="Tahoma"/>
          <w:sz w:val="24"/>
          <w:szCs w:val="24"/>
        </w:rPr>
        <w:t>other</w:t>
      </w:r>
      <w:r w:rsidRPr="00EB5599">
        <w:rPr>
          <w:rFonts w:cs="Tahoma"/>
          <w:sz w:val="24"/>
          <w:szCs w:val="24"/>
        </w:rPr>
        <w:t xml:space="preserve"> services</w:t>
      </w:r>
      <w:r w:rsidR="006E145A">
        <w:rPr>
          <w:rFonts w:cs="Tahoma"/>
          <w:sz w:val="24"/>
          <w:szCs w:val="24"/>
        </w:rPr>
        <w:t xml:space="preserve"> or </w:t>
      </w:r>
      <w:r w:rsidRPr="00EB5599">
        <w:rPr>
          <w:rFonts w:cs="Tahoma"/>
          <w:sz w:val="24"/>
          <w:szCs w:val="24"/>
        </w:rPr>
        <w:t xml:space="preserve">to job placement. </w:t>
      </w:r>
      <w:r w:rsidR="00D02BDE" w:rsidRPr="00EB5599">
        <w:rPr>
          <w:rFonts w:cs="Tahoma"/>
          <w:sz w:val="24"/>
          <w:szCs w:val="24"/>
        </w:rPr>
        <w:t>You and your planning team determine together</w:t>
      </w:r>
      <w:r w:rsidRPr="00EB5599">
        <w:rPr>
          <w:rFonts w:cs="Tahoma"/>
          <w:sz w:val="24"/>
          <w:szCs w:val="24"/>
        </w:rPr>
        <w:t xml:space="preserve"> when you transition from one service to another. Each person progresses through services at their own pace, depending upon factors such as prior work experience, speed of learning and progress toward goals. </w:t>
      </w:r>
      <w:r w:rsidR="0074395B" w:rsidRPr="00EB5599">
        <w:rPr>
          <w:rFonts w:cs="Tahoma"/>
          <w:sz w:val="24"/>
          <w:szCs w:val="24"/>
        </w:rPr>
        <w:t>RT</w:t>
      </w:r>
      <w:r w:rsidRPr="00EB5599">
        <w:rPr>
          <w:rFonts w:cs="Tahoma"/>
          <w:sz w:val="24"/>
          <w:szCs w:val="24"/>
        </w:rPr>
        <w:t xml:space="preserve"> </w:t>
      </w:r>
      <w:r w:rsidR="00F06D28" w:rsidRPr="00EB5599">
        <w:rPr>
          <w:rFonts w:cs="Tahoma"/>
          <w:sz w:val="24"/>
          <w:szCs w:val="24"/>
        </w:rPr>
        <w:t>staff provides</w:t>
      </w:r>
      <w:r w:rsidRPr="00EB5599">
        <w:rPr>
          <w:rFonts w:cs="Tahoma"/>
          <w:sz w:val="24"/>
          <w:szCs w:val="24"/>
        </w:rPr>
        <w:t xml:space="preserve"> regular updates to your </w:t>
      </w:r>
      <w:r w:rsidR="00D02BDE" w:rsidRPr="00EB5599">
        <w:rPr>
          <w:rFonts w:cs="Tahoma"/>
          <w:sz w:val="24"/>
          <w:szCs w:val="24"/>
        </w:rPr>
        <w:t xml:space="preserve">SSA and/or </w:t>
      </w:r>
      <w:r w:rsidRPr="00EB5599">
        <w:rPr>
          <w:rFonts w:cs="Tahoma"/>
          <w:sz w:val="24"/>
          <w:szCs w:val="24"/>
        </w:rPr>
        <w:t xml:space="preserve">OOD </w:t>
      </w:r>
      <w:r w:rsidR="00D02BDE" w:rsidRPr="00EB5599">
        <w:rPr>
          <w:rFonts w:cs="Tahoma"/>
          <w:sz w:val="24"/>
          <w:szCs w:val="24"/>
        </w:rPr>
        <w:t>Counselor</w:t>
      </w:r>
      <w:r w:rsidRPr="00EB5599">
        <w:rPr>
          <w:rFonts w:cs="Tahoma"/>
          <w:sz w:val="24"/>
          <w:szCs w:val="24"/>
        </w:rPr>
        <w:t xml:space="preserve"> on your progress. </w:t>
      </w:r>
    </w:p>
    <w:p w14:paraId="49944555" w14:textId="77777777" w:rsidR="00086B07" w:rsidRPr="00EB5599" w:rsidRDefault="00086B07" w:rsidP="001E563C">
      <w:pPr>
        <w:spacing w:after="0" w:line="240" w:lineRule="auto"/>
        <w:rPr>
          <w:rFonts w:cs="Tahoma"/>
          <w:sz w:val="24"/>
          <w:szCs w:val="24"/>
        </w:rPr>
      </w:pPr>
    </w:p>
    <w:p w14:paraId="49944556" w14:textId="0C106951" w:rsidR="0087274A" w:rsidRPr="00EB5599" w:rsidRDefault="002C7B57" w:rsidP="005D7544">
      <w:pPr>
        <w:pStyle w:val="Heading2"/>
      </w:pPr>
      <w:bookmarkStart w:id="28" w:name="_Toc92799522"/>
      <w:r w:rsidRPr="00EB5599">
        <w:t xml:space="preserve">Service </w:t>
      </w:r>
      <w:r w:rsidR="0087274A" w:rsidRPr="00EB5599">
        <w:t>Exit</w:t>
      </w:r>
      <w:r w:rsidR="00EA738A" w:rsidRPr="00EB5599">
        <w:t xml:space="preserve"> and Re-entry</w:t>
      </w:r>
      <w:bookmarkEnd w:id="28"/>
    </w:p>
    <w:p w14:paraId="652BC0ED" w14:textId="12993ACD" w:rsidR="007C42E2" w:rsidRPr="00EB5599" w:rsidRDefault="001E563C" w:rsidP="001E563C">
      <w:pPr>
        <w:spacing w:after="0" w:line="240" w:lineRule="auto"/>
        <w:rPr>
          <w:rFonts w:cs="Tahoma"/>
          <w:sz w:val="24"/>
          <w:szCs w:val="24"/>
        </w:rPr>
      </w:pPr>
      <w:r w:rsidRPr="00EB5599">
        <w:rPr>
          <w:rFonts w:cs="Tahoma"/>
          <w:sz w:val="24"/>
          <w:szCs w:val="24"/>
        </w:rPr>
        <w:t xml:space="preserve">You may choose to exit services at any time. </w:t>
      </w:r>
      <w:r w:rsidR="00BA4D7E" w:rsidRPr="00EB5599">
        <w:rPr>
          <w:rFonts w:cs="Tahoma"/>
          <w:sz w:val="24"/>
          <w:szCs w:val="24"/>
        </w:rPr>
        <w:t xml:space="preserve">This will be a decision you make with your planning team. </w:t>
      </w:r>
      <w:r w:rsidR="00EA738A" w:rsidRPr="00EB5599">
        <w:rPr>
          <w:rFonts w:cs="Tahoma"/>
          <w:sz w:val="24"/>
          <w:szCs w:val="24"/>
        </w:rPr>
        <w:t xml:space="preserve">Individuals who have exited </w:t>
      </w:r>
      <w:r w:rsidR="0074395B" w:rsidRPr="00EB5599">
        <w:rPr>
          <w:rFonts w:cs="Tahoma"/>
          <w:sz w:val="24"/>
          <w:szCs w:val="24"/>
        </w:rPr>
        <w:t>RT</w:t>
      </w:r>
      <w:r w:rsidR="00EA738A" w:rsidRPr="00EB5599">
        <w:rPr>
          <w:rFonts w:cs="Tahoma"/>
          <w:sz w:val="24"/>
          <w:szCs w:val="24"/>
        </w:rPr>
        <w:t xml:space="preserve"> </w:t>
      </w:r>
      <w:r w:rsidR="007C42E2" w:rsidRPr="00EB5599">
        <w:rPr>
          <w:rFonts w:cs="Tahoma"/>
          <w:sz w:val="24"/>
          <w:szCs w:val="24"/>
        </w:rPr>
        <w:t>and</w:t>
      </w:r>
      <w:r w:rsidR="00EA738A" w:rsidRPr="00EB5599">
        <w:rPr>
          <w:rFonts w:cs="Tahoma"/>
          <w:sz w:val="24"/>
          <w:szCs w:val="24"/>
        </w:rPr>
        <w:t xml:space="preserve"> wish to re-enter, will follow the referral and intak</w:t>
      </w:r>
      <w:r w:rsidR="00BA4D7E" w:rsidRPr="00EB5599">
        <w:rPr>
          <w:rFonts w:cs="Tahoma"/>
          <w:sz w:val="24"/>
          <w:szCs w:val="24"/>
        </w:rPr>
        <w:t>e process by submitting a request for services</w:t>
      </w:r>
      <w:r w:rsidR="009E504D" w:rsidRPr="00EB5599">
        <w:rPr>
          <w:rFonts w:cs="Tahoma"/>
          <w:sz w:val="24"/>
          <w:szCs w:val="24"/>
        </w:rPr>
        <w:t xml:space="preserve"> either with your SSA or by contacting RT. </w:t>
      </w:r>
      <w:r w:rsidR="00EA738A" w:rsidRPr="00EB5599">
        <w:rPr>
          <w:rFonts w:cs="Tahoma"/>
          <w:sz w:val="24"/>
          <w:szCs w:val="24"/>
        </w:rPr>
        <w:t xml:space="preserve">Individuals who are absent </w:t>
      </w:r>
      <w:r w:rsidR="001D5BDF">
        <w:rPr>
          <w:rFonts w:cs="Tahoma"/>
          <w:sz w:val="24"/>
          <w:szCs w:val="24"/>
        </w:rPr>
        <w:t xml:space="preserve">from Day Services </w:t>
      </w:r>
      <w:r w:rsidR="00EA738A" w:rsidRPr="00EB5599">
        <w:rPr>
          <w:rFonts w:cs="Tahoma"/>
          <w:sz w:val="24"/>
          <w:szCs w:val="24"/>
        </w:rPr>
        <w:t xml:space="preserve">and have not contacted </w:t>
      </w:r>
      <w:r w:rsidR="0074395B" w:rsidRPr="00EB5599">
        <w:rPr>
          <w:rFonts w:cs="Tahoma"/>
          <w:sz w:val="24"/>
          <w:szCs w:val="24"/>
        </w:rPr>
        <w:t>RT</w:t>
      </w:r>
      <w:r w:rsidR="00EA738A" w:rsidRPr="00EB5599">
        <w:rPr>
          <w:rFonts w:cs="Tahoma"/>
          <w:sz w:val="24"/>
          <w:szCs w:val="24"/>
        </w:rPr>
        <w:t xml:space="preserve"> will receive notice in writing at thirty (30), sixty (60) and ninety (90) days requesting their intent to remain enrolled in services. After ninety (90) days, if no formal plan for re-entry to services is established, the individual will be </w:t>
      </w:r>
      <w:proofErr w:type="gramStart"/>
      <w:r w:rsidR="00EA738A" w:rsidRPr="00EB5599">
        <w:rPr>
          <w:rFonts w:cs="Tahoma"/>
          <w:sz w:val="24"/>
          <w:szCs w:val="24"/>
        </w:rPr>
        <w:t>exited</w:t>
      </w:r>
      <w:proofErr w:type="gramEnd"/>
      <w:r w:rsidR="00EA738A" w:rsidRPr="00EB5599">
        <w:rPr>
          <w:rFonts w:cs="Tahoma"/>
          <w:sz w:val="24"/>
          <w:szCs w:val="24"/>
        </w:rPr>
        <w:t xml:space="preserve"> from services.</w:t>
      </w:r>
      <w:r w:rsidR="007F7BF5">
        <w:rPr>
          <w:rFonts w:cs="Tahoma"/>
          <w:sz w:val="24"/>
          <w:szCs w:val="24"/>
        </w:rPr>
        <w:t xml:space="preserve"> </w:t>
      </w:r>
      <w:r w:rsidR="00EA738A" w:rsidRPr="00EB5599">
        <w:rPr>
          <w:rFonts w:cs="Tahoma"/>
          <w:sz w:val="24"/>
          <w:szCs w:val="24"/>
        </w:rPr>
        <w:t xml:space="preserve">Individuals wishing to have a pre-planned absence of more than two (2) weeks are </w:t>
      </w:r>
      <w:r w:rsidR="009E504D" w:rsidRPr="00EB5599">
        <w:rPr>
          <w:rFonts w:cs="Tahoma"/>
          <w:sz w:val="24"/>
          <w:szCs w:val="24"/>
        </w:rPr>
        <w:t>asked</w:t>
      </w:r>
      <w:r w:rsidR="00EA738A" w:rsidRPr="00EB5599">
        <w:rPr>
          <w:rFonts w:cs="Tahoma"/>
          <w:sz w:val="24"/>
          <w:szCs w:val="24"/>
        </w:rPr>
        <w:t xml:space="preserve"> to notify </w:t>
      </w:r>
      <w:r w:rsidR="0074395B" w:rsidRPr="00EB5599">
        <w:rPr>
          <w:rFonts w:cs="Tahoma"/>
          <w:sz w:val="24"/>
          <w:szCs w:val="24"/>
        </w:rPr>
        <w:t>RT</w:t>
      </w:r>
      <w:r w:rsidR="00EA738A" w:rsidRPr="00EB5599">
        <w:rPr>
          <w:rFonts w:cs="Tahoma"/>
          <w:sz w:val="24"/>
          <w:szCs w:val="24"/>
        </w:rPr>
        <w:t xml:space="preserve"> of the start and end date of their absence to ensure continuation of services upon their return.</w:t>
      </w:r>
    </w:p>
    <w:p w14:paraId="574812A6" w14:textId="77777777" w:rsidR="0088698E" w:rsidRPr="00EB5599" w:rsidRDefault="0088698E" w:rsidP="0088698E">
      <w:pPr>
        <w:spacing w:after="0" w:line="240" w:lineRule="auto"/>
        <w:jc w:val="center"/>
        <w:rPr>
          <w:rFonts w:cs="Tahoma"/>
          <w:sz w:val="24"/>
          <w:szCs w:val="24"/>
          <w:u w:val="single"/>
        </w:rPr>
      </w:pPr>
    </w:p>
    <w:p w14:paraId="45903D99" w14:textId="4DBFEF31" w:rsidR="0088698E" w:rsidRPr="00EB5599" w:rsidRDefault="0088698E" w:rsidP="005D7544">
      <w:pPr>
        <w:pStyle w:val="Heading2"/>
      </w:pPr>
      <w:bookmarkStart w:id="29" w:name="_Toc92799523"/>
      <w:r w:rsidRPr="00EB5599">
        <w:t>Funding and Costs for Services</w:t>
      </w:r>
      <w:bookmarkEnd w:id="29"/>
    </w:p>
    <w:p w14:paraId="53A43DD9" w14:textId="6EB1CB22" w:rsidR="00774437" w:rsidRDefault="0074395B" w:rsidP="00003A83">
      <w:pPr>
        <w:spacing w:after="0" w:line="240" w:lineRule="auto"/>
        <w:rPr>
          <w:rFonts w:cs="Tahoma"/>
          <w:sz w:val="24"/>
          <w:szCs w:val="24"/>
        </w:rPr>
      </w:pPr>
      <w:r w:rsidRPr="00EB5599">
        <w:rPr>
          <w:rFonts w:cs="Tahoma"/>
          <w:sz w:val="24"/>
          <w:szCs w:val="24"/>
        </w:rPr>
        <w:t>RT</w:t>
      </w:r>
      <w:r w:rsidR="0088698E" w:rsidRPr="00EB5599">
        <w:rPr>
          <w:rFonts w:cs="Tahoma"/>
          <w:sz w:val="24"/>
          <w:szCs w:val="24"/>
        </w:rPr>
        <w:t xml:space="preserve"> services are funded by </w:t>
      </w:r>
      <w:r w:rsidR="00157468">
        <w:rPr>
          <w:rFonts w:cs="Tahoma"/>
          <w:sz w:val="24"/>
          <w:szCs w:val="24"/>
        </w:rPr>
        <w:t xml:space="preserve">DODD </w:t>
      </w:r>
      <w:r w:rsidR="0088698E" w:rsidRPr="00EB5599">
        <w:rPr>
          <w:rFonts w:cs="Tahoma"/>
          <w:sz w:val="24"/>
          <w:szCs w:val="24"/>
        </w:rPr>
        <w:t xml:space="preserve">Medicaid waivers (Level 1, SELF and IO), OOD, local county funds and private payment. There is no cost for services for individuals who are enrolled on a Medicaid Waiver or eligible for services though Opportunities for Ohioans with Disabilities (OOD). </w:t>
      </w:r>
      <w:r w:rsidR="009716D1" w:rsidRPr="009716D1">
        <w:rPr>
          <w:rFonts w:cs="Tahoma"/>
          <w:sz w:val="24"/>
          <w:szCs w:val="24"/>
        </w:rPr>
        <w:t>Those without access to those funding sources may choose to explore a private pay contract for services.</w:t>
      </w:r>
      <w:r w:rsidR="009716D1">
        <w:rPr>
          <w:rFonts w:cs="Tahoma"/>
          <w:sz w:val="24"/>
          <w:szCs w:val="24"/>
        </w:rPr>
        <w:t xml:space="preserve"> </w:t>
      </w:r>
      <w:r w:rsidR="0088698E" w:rsidRPr="00EB5599">
        <w:rPr>
          <w:rFonts w:cs="Tahoma"/>
          <w:sz w:val="24"/>
          <w:szCs w:val="24"/>
        </w:rPr>
        <w:t xml:space="preserve">There may be minimal costs associated with special projects, community activities, meals or other events. </w:t>
      </w:r>
    </w:p>
    <w:p w14:paraId="35CAC9EB" w14:textId="4399C65C" w:rsidR="00003A83" w:rsidRDefault="00003A83" w:rsidP="00003A83">
      <w:pPr>
        <w:spacing w:after="0" w:line="240" w:lineRule="auto"/>
        <w:rPr>
          <w:rFonts w:cs="Tahoma"/>
          <w:sz w:val="24"/>
          <w:szCs w:val="24"/>
        </w:rPr>
      </w:pPr>
    </w:p>
    <w:p w14:paraId="7D5B9EAB" w14:textId="7F0B5E12" w:rsidR="00003A83" w:rsidRDefault="00003A83" w:rsidP="00003A83">
      <w:pPr>
        <w:spacing w:after="0" w:line="240" w:lineRule="auto"/>
        <w:rPr>
          <w:rFonts w:cs="Tahoma"/>
          <w:sz w:val="24"/>
          <w:szCs w:val="24"/>
        </w:rPr>
      </w:pPr>
    </w:p>
    <w:p w14:paraId="7224DC56" w14:textId="77777777" w:rsidR="00003A83" w:rsidRPr="00003A83" w:rsidRDefault="00003A83" w:rsidP="00003A83">
      <w:pPr>
        <w:spacing w:after="0" w:line="240" w:lineRule="auto"/>
        <w:rPr>
          <w:rFonts w:cs="Tahoma"/>
          <w:sz w:val="24"/>
          <w:szCs w:val="24"/>
        </w:rPr>
      </w:pPr>
    </w:p>
    <w:p w14:paraId="49944592" w14:textId="5A679AA3" w:rsidR="0087274A" w:rsidRPr="00EB5599" w:rsidRDefault="0087274A" w:rsidP="000C373D">
      <w:pPr>
        <w:pStyle w:val="Heading1"/>
      </w:pPr>
      <w:bookmarkStart w:id="30" w:name="_Toc92799524"/>
      <w:r w:rsidRPr="00EB5599">
        <w:lastRenderedPageBreak/>
        <w:t>Benefits</w:t>
      </w:r>
      <w:r w:rsidR="0088698E" w:rsidRPr="00EB5599">
        <w:t xml:space="preserve"> and Employment Information</w:t>
      </w:r>
      <w:bookmarkEnd w:id="30"/>
    </w:p>
    <w:p w14:paraId="49944593" w14:textId="77777777" w:rsidR="0087274A" w:rsidRPr="00EB5599" w:rsidRDefault="0087274A" w:rsidP="009F0064">
      <w:pPr>
        <w:spacing w:after="0" w:line="240" w:lineRule="auto"/>
        <w:rPr>
          <w:rFonts w:cs="Tahoma"/>
          <w:sz w:val="24"/>
          <w:szCs w:val="24"/>
        </w:rPr>
      </w:pPr>
    </w:p>
    <w:p w14:paraId="49944594" w14:textId="77777777" w:rsidR="009F0064" w:rsidRPr="00EB5599" w:rsidRDefault="009F0064" w:rsidP="005D7544">
      <w:pPr>
        <w:pStyle w:val="Heading2"/>
      </w:pPr>
      <w:bookmarkStart w:id="31" w:name="_Toc92799525"/>
      <w:r w:rsidRPr="00EB5599">
        <w:t>Social Security and Other Benefits</w:t>
      </w:r>
      <w:bookmarkEnd w:id="31"/>
    </w:p>
    <w:p w14:paraId="49944598" w14:textId="2D36FA22" w:rsidR="004307FF" w:rsidRDefault="009F0064" w:rsidP="009F0064">
      <w:pPr>
        <w:spacing w:after="0" w:line="240" w:lineRule="auto"/>
        <w:rPr>
          <w:rFonts w:cs="Tahoma"/>
          <w:sz w:val="24"/>
          <w:szCs w:val="24"/>
        </w:rPr>
      </w:pPr>
      <w:r w:rsidRPr="00EB5599">
        <w:rPr>
          <w:rFonts w:cs="Tahoma"/>
          <w:sz w:val="24"/>
          <w:szCs w:val="24"/>
        </w:rPr>
        <w:t xml:space="preserve">If you are receiving a check from Social Security, other disability or retirement benefits, or public assistance and start to work, your benefits may be affected. There are many incentives to help you keep your benefits when you return to work.  Your </w:t>
      </w:r>
      <w:r w:rsidR="00A31174" w:rsidRPr="00EB5599">
        <w:rPr>
          <w:rFonts w:cs="Tahoma"/>
          <w:sz w:val="24"/>
          <w:szCs w:val="24"/>
        </w:rPr>
        <w:t>SSA</w:t>
      </w:r>
      <w:r w:rsidR="005B5430" w:rsidRPr="00EB5599">
        <w:rPr>
          <w:rFonts w:cs="Tahoma"/>
          <w:sz w:val="24"/>
          <w:szCs w:val="24"/>
        </w:rPr>
        <w:t xml:space="preserve">, OOD Counselor or other team </w:t>
      </w:r>
      <w:proofErr w:type="gramStart"/>
      <w:r w:rsidR="005B5430" w:rsidRPr="00EB5599">
        <w:rPr>
          <w:rFonts w:cs="Tahoma"/>
          <w:sz w:val="24"/>
          <w:szCs w:val="24"/>
        </w:rPr>
        <w:t>member</w:t>
      </w:r>
      <w:proofErr w:type="gramEnd"/>
      <w:r w:rsidR="005B5430" w:rsidRPr="00EB5599">
        <w:rPr>
          <w:rFonts w:cs="Tahoma"/>
          <w:sz w:val="24"/>
          <w:szCs w:val="24"/>
        </w:rPr>
        <w:t xml:space="preserve"> as appropriate </w:t>
      </w:r>
      <w:r w:rsidRPr="00EB5599">
        <w:rPr>
          <w:rFonts w:cs="Tahoma"/>
          <w:sz w:val="24"/>
          <w:szCs w:val="24"/>
        </w:rPr>
        <w:t xml:space="preserve">can provide you with benefits counseling and general information.  However, </w:t>
      </w:r>
      <w:r w:rsidRPr="00EB5599">
        <w:rPr>
          <w:rFonts w:cs="Tahoma"/>
          <w:b/>
          <w:sz w:val="24"/>
          <w:szCs w:val="24"/>
        </w:rPr>
        <w:t>YOU must report any changes in your earnings to the Social Security office or other appropriate agency.</w:t>
      </w:r>
      <w:r w:rsidRPr="00EB5599">
        <w:rPr>
          <w:rFonts w:cs="Tahoma"/>
          <w:sz w:val="24"/>
          <w:szCs w:val="24"/>
        </w:rPr>
        <w:t xml:space="preserve"> </w:t>
      </w:r>
      <w:r w:rsidR="0074395B" w:rsidRPr="00EB5599">
        <w:rPr>
          <w:rFonts w:cs="Tahoma"/>
          <w:sz w:val="24"/>
          <w:szCs w:val="24"/>
        </w:rPr>
        <w:t>RT</w:t>
      </w:r>
      <w:r w:rsidRPr="00EB5599">
        <w:rPr>
          <w:rFonts w:cs="Tahoma"/>
          <w:sz w:val="24"/>
          <w:szCs w:val="24"/>
        </w:rPr>
        <w:t xml:space="preserve"> staff can assist you in locating </w:t>
      </w:r>
      <w:r w:rsidR="005B5430" w:rsidRPr="00EB5599">
        <w:rPr>
          <w:rFonts w:cs="Tahoma"/>
          <w:sz w:val="24"/>
          <w:szCs w:val="24"/>
        </w:rPr>
        <w:t xml:space="preserve">information for benefits resources as well. Information on benefits analysis can also be found at </w:t>
      </w:r>
      <w:hyperlink r:id="rId13" w:history="1">
        <w:r w:rsidR="005B5430" w:rsidRPr="00EB5599">
          <w:rPr>
            <w:rStyle w:val="Hyperlink"/>
            <w:rFonts w:cs="Tahoma"/>
            <w:sz w:val="24"/>
            <w:szCs w:val="24"/>
          </w:rPr>
          <w:t>http://www.ohioemploymentfirst.org/</w:t>
        </w:r>
      </w:hyperlink>
      <w:r w:rsidR="005B5430" w:rsidRPr="00EB5599">
        <w:rPr>
          <w:rFonts w:cs="Tahoma"/>
          <w:sz w:val="24"/>
          <w:szCs w:val="24"/>
        </w:rPr>
        <w:t xml:space="preserve"> </w:t>
      </w:r>
    </w:p>
    <w:p w14:paraId="78BA4766" w14:textId="77777777" w:rsidR="00713C3E" w:rsidRPr="00EB5599" w:rsidRDefault="00713C3E" w:rsidP="009F0064">
      <w:pPr>
        <w:spacing w:after="0" w:line="240" w:lineRule="auto"/>
        <w:rPr>
          <w:rFonts w:cs="Tahoma"/>
          <w:sz w:val="24"/>
          <w:szCs w:val="24"/>
        </w:rPr>
      </w:pPr>
    </w:p>
    <w:p w14:paraId="3FA2916F" w14:textId="0ADBFFBB" w:rsidR="00AA7A0F" w:rsidRPr="00EB5599" w:rsidRDefault="00AA7A0F" w:rsidP="009F0064">
      <w:pPr>
        <w:spacing w:after="0" w:line="240" w:lineRule="auto"/>
        <w:rPr>
          <w:rFonts w:cs="Tahoma"/>
          <w:sz w:val="24"/>
          <w:szCs w:val="24"/>
        </w:rPr>
      </w:pPr>
    </w:p>
    <w:p w14:paraId="49944599" w14:textId="5A8B486A" w:rsidR="00F75645" w:rsidRPr="00EB5599" w:rsidRDefault="005B5430" w:rsidP="0088698E">
      <w:pPr>
        <w:spacing w:after="0" w:line="240" w:lineRule="auto"/>
        <w:jc w:val="center"/>
        <w:rPr>
          <w:rFonts w:cs="Tahoma"/>
          <w:sz w:val="24"/>
          <w:szCs w:val="24"/>
          <w:u w:val="single"/>
        </w:rPr>
      </w:pPr>
      <w:r w:rsidRPr="00EB5599">
        <w:rPr>
          <w:rFonts w:cs="Tahoma"/>
          <w:sz w:val="24"/>
          <w:szCs w:val="24"/>
          <w:u w:val="single"/>
        </w:rPr>
        <w:t>Be</w:t>
      </w:r>
      <w:r w:rsidR="0011417A" w:rsidRPr="00EB5599">
        <w:rPr>
          <w:rFonts w:cs="Tahoma"/>
          <w:sz w:val="24"/>
          <w:szCs w:val="24"/>
          <w:u w:val="single"/>
        </w:rPr>
        <w:t xml:space="preserve">nefits offered by RT Industries </w:t>
      </w:r>
      <w:r w:rsidR="004E576A" w:rsidRPr="00EB5599">
        <w:rPr>
          <w:rFonts w:cs="Tahoma"/>
          <w:sz w:val="24"/>
          <w:szCs w:val="24"/>
          <w:u w:val="single"/>
        </w:rPr>
        <w:t xml:space="preserve">for </w:t>
      </w:r>
      <w:r w:rsidR="004E576A" w:rsidRPr="00EB5599">
        <w:rPr>
          <w:rFonts w:cs="Tahoma"/>
          <w:b/>
          <w:sz w:val="24"/>
          <w:szCs w:val="24"/>
          <w:u w:val="single"/>
        </w:rPr>
        <w:t>paid</w:t>
      </w:r>
      <w:r w:rsidR="00DD4A38" w:rsidRPr="00EB5599">
        <w:rPr>
          <w:rFonts w:cs="Tahoma"/>
          <w:sz w:val="24"/>
          <w:szCs w:val="24"/>
          <w:u w:val="single"/>
        </w:rPr>
        <w:t xml:space="preserve"> positions</w:t>
      </w:r>
      <w:r w:rsidR="0088698E" w:rsidRPr="00EB5599">
        <w:rPr>
          <w:rFonts w:cs="Tahoma"/>
          <w:sz w:val="24"/>
          <w:szCs w:val="24"/>
          <w:u w:val="single"/>
        </w:rPr>
        <w:t xml:space="preserve"> including </w:t>
      </w:r>
      <w:proofErr w:type="gramStart"/>
      <w:r w:rsidR="0088698E" w:rsidRPr="00EB5599">
        <w:rPr>
          <w:rFonts w:cs="Tahoma"/>
          <w:sz w:val="24"/>
          <w:szCs w:val="24"/>
          <w:u w:val="single"/>
        </w:rPr>
        <w:t>contracts</w:t>
      </w:r>
      <w:proofErr w:type="gramEnd"/>
    </w:p>
    <w:p w14:paraId="4994459A" w14:textId="77777777" w:rsidR="00F75645" w:rsidRPr="00EB5599" w:rsidRDefault="00F75645" w:rsidP="00F75645">
      <w:pPr>
        <w:spacing w:after="0" w:line="240" w:lineRule="auto"/>
        <w:rPr>
          <w:rFonts w:cs="Tahoma"/>
          <w:sz w:val="24"/>
          <w:szCs w:val="24"/>
        </w:rPr>
      </w:pPr>
    </w:p>
    <w:p w14:paraId="0829F1D2" w14:textId="312E9A93" w:rsidR="00AA7A0F" w:rsidRPr="00EB5599" w:rsidRDefault="00F75645" w:rsidP="00AA7A0F">
      <w:pPr>
        <w:pStyle w:val="ListParagraph"/>
        <w:numPr>
          <w:ilvl w:val="0"/>
          <w:numId w:val="5"/>
        </w:numPr>
        <w:spacing w:after="0" w:line="240" w:lineRule="auto"/>
        <w:rPr>
          <w:rFonts w:cs="Tahoma"/>
          <w:sz w:val="24"/>
          <w:szCs w:val="24"/>
        </w:rPr>
      </w:pPr>
      <w:bookmarkStart w:id="32" w:name="_Hlk55483002"/>
      <w:r w:rsidRPr="00EB5599">
        <w:rPr>
          <w:rFonts w:cs="Tahoma"/>
          <w:sz w:val="24"/>
          <w:szCs w:val="24"/>
        </w:rPr>
        <w:t xml:space="preserve">Life Insurance – A $10,000 term life insurance policy is offered to all </w:t>
      </w:r>
      <w:r w:rsidR="0074395B" w:rsidRPr="00EB5599">
        <w:rPr>
          <w:rFonts w:cs="Tahoma"/>
          <w:sz w:val="24"/>
          <w:szCs w:val="24"/>
        </w:rPr>
        <w:t>RT</w:t>
      </w:r>
      <w:r w:rsidRPr="00EB5599">
        <w:rPr>
          <w:rFonts w:cs="Tahoma"/>
          <w:sz w:val="24"/>
          <w:szCs w:val="24"/>
        </w:rPr>
        <w:t xml:space="preserve"> employees at the beginning of employment on a co-pay (50%) basis. This means </w:t>
      </w:r>
      <w:r w:rsidR="0074395B" w:rsidRPr="00EB5599">
        <w:rPr>
          <w:rFonts w:cs="Tahoma"/>
          <w:sz w:val="24"/>
          <w:szCs w:val="24"/>
        </w:rPr>
        <w:t>RT</w:t>
      </w:r>
      <w:r w:rsidRPr="00EB5599">
        <w:rPr>
          <w:rFonts w:cs="Tahoma"/>
          <w:sz w:val="24"/>
          <w:szCs w:val="24"/>
        </w:rPr>
        <w:t xml:space="preserve"> pays half the cost and you pay the other half.</w:t>
      </w:r>
    </w:p>
    <w:bookmarkEnd w:id="32"/>
    <w:p w14:paraId="46647B1F" w14:textId="58DB48AC" w:rsidR="00AA7A0F" w:rsidRPr="00EB5599" w:rsidRDefault="005B5430" w:rsidP="371B7CC6">
      <w:pPr>
        <w:pStyle w:val="ListParagraph"/>
        <w:numPr>
          <w:ilvl w:val="0"/>
          <w:numId w:val="5"/>
        </w:numPr>
        <w:spacing w:after="0" w:line="240" w:lineRule="auto"/>
        <w:rPr>
          <w:rFonts w:eastAsiaTheme="minorEastAsia"/>
          <w:sz w:val="24"/>
          <w:szCs w:val="24"/>
        </w:rPr>
      </w:pPr>
      <w:r w:rsidRPr="371B7CC6">
        <w:rPr>
          <w:rFonts w:cs="Tahoma"/>
          <w:sz w:val="24"/>
          <w:szCs w:val="24"/>
        </w:rPr>
        <w:t xml:space="preserve">Any employee who works 20 hours per week consistently </w:t>
      </w:r>
      <w:proofErr w:type="gramStart"/>
      <w:r w:rsidRPr="371B7CC6">
        <w:rPr>
          <w:rFonts w:cs="Tahoma"/>
          <w:sz w:val="24"/>
          <w:szCs w:val="24"/>
        </w:rPr>
        <w:t>accrue</w:t>
      </w:r>
      <w:proofErr w:type="gramEnd"/>
      <w:r w:rsidRPr="371B7CC6">
        <w:rPr>
          <w:rFonts w:cs="Tahoma"/>
          <w:sz w:val="24"/>
          <w:szCs w:val="24"/>
        </w:rPr>
        <w:t xml:space="preserve"> PTO and are paid for the 10 holidays each year.  Employees can cash out up to the average hours worked in a two-week period one time per year. Questions about benefits can be directed to your </w:t>
      </w:r>
      <w:r w:rsidR="00AA7A0F" w:rsidRPr="371B7CC6">
        <w:rPr>
          <w:rFonts w:cs="Tahoma"/>
          <w:sz w:val="24"/>
          <w:szCs w:val="24"/>
        </w:rPr>
        <w:t>Community Engagement Coordinator, Production &amp; Career Discovery Coordinator</w:t>
      </w:r>
      <w:r w:rsidRPr="371B7CC6">
        <w:rPr>
          <w:rFonts w:cs="Tahoma"/>
          <w:sz w:val="24"/>
          <w:szCs w:val="24"/>
        </w:rPr>
        <w:t>, Employment Sp</w:t>
      </w:r>
      <w:r w:rsidR="00AA7A0F" w:rsidRPr="371B7CC6">
        <w:rPr>
          <w:rFonts w:cs="Tahoma"/>
          <w:sz w:val="24"/>
          <w:szCs w:val="24"/>
        </w:rPr>
        <w:t>ecialist or the Business Direct</w:t>
      </w:r>
      <w:r w:rsidR="616A25CB" w:rsidRPr="371B7CC6">
        <w:rPr>
          <w:rFonts w:cs="Tahoma"/>
          <w:sz w:val="24"/>
          <w:szCs w:val="24"/>
        </w:rPr>
        <w:t>or.</w:t>
      </w:r>
    </w:p>
    <w:p w14:paraId="1D51078F" w14:textId="48FD3C17" w:rsidR="00AA7A0F" w:rsidRPr="00EB5599" w:rsidRDefault="00AA7A0F" w:rsidP="371B7CC6">
      <w:pPr>
        <w:pStyle w:val="ListParagraph"/>
        <w:numPr>
          <w:ilvl w:val="0"/>
          <w:numId w:val="5"/>
        </w:numPr>
        <w:spacing w:after="0" w:line="240" w:lineRule="auto"/>
        <w:rPr>
          <w:sz w:val="24"/>
          <w:szCs w:val="24"/>
        </w:rPr>
      </w:pPr>
      <w:r w:rsidRPr="371B7CC6">
        <w:rPr>
          <w:rFonts w:cs="Tahoma"/>
          <w:sz w:val="24"/>
          <w:szCs w:val="24"/>
        </w:rPr>
        <w:t xml:space="preserve">Any employee who works 20 hours per week will be </w:t>
      </w:r>
      <w:proofErr w:type="gramStart"/>
      <w:r w:rsidRPr="371B7CC6">
        <w:rPr>
          <w:rFonts w:cs="Tahoma"/>
          <w:sz w:val="24"/>
          <w:szCs w:val="24"/>
        </w:rPr>
        <w:t>offered</w:t>
      </w:r>
      <w:proofErr w:type="gramEnd"/>
      <w:r w:rsidRPr="371B7CC6">
        <w:rPr>
          <w:rFonts w:cs="Tahoma"/>
          <w:sz w:val="24"/>
          <w:szCs w:val="24"/>
        </w:rPr>
        <w:t xml:space="preserve"> to pa</w:t>
      </w:r>
      <w:r w:rsidR="00F93590" w:rsidRPr="371B7CC6">
        <w:rPr>
          <w:rFonts w:cs="Tahoma"/>
          <w:sz w:val="24"/>
          <w:szCs w:val="24"/>
        </w:rPr>
        <w:t>rti</w:t>
      </w:r>
      <w:r w:rsidRPr="371B7CC6">
        <w:rPr>
          <w:rFonts w:cs="Tahoma"/>
          <w:sz w:val="24"/>
          <w:szCs w:val="24"/>
        </w:rPr>
        <w:t xml:space="preserve">cipate in the </w:t>
      </w:r>
      <w:r w:rsidR="0074395B" w:rsidRPr="371B7CC6">
        <w:rPr>
          <w:rFonts w:cs="Tahoma"/>
          <w:sz w:val="24"/>
          <w:szCs w:val="24"/>
        </w:rPr>
        <w:t>RT</w:t>
      </w:r>
      <w:r w:rsidRPr="371B7CC6">
        <w:rPr>
          <w:rFonts w:cs="Tahoma"/>
          <w:sz w:val="24"/>
          <w:szCs w:val="24"/>
        </w:rPr>
        <w:t xml:space="preserve"> 401K plan.  </w:t>
      </w:r>
      <w:r w:rsidR="0074395B" w:rsidRPr="371B7CC6">
        <w:rPr>
          <w:rFonts w:cs="Tahoma"/>
          <w:sz w:val="24"/>
          <w:szCs w:val="24"/>
        </w:rPr>
        <w:t>RT</w:t>
      </w:r>
      <w:r w:rsidRPr="371B7CC6">
        <w:rPr>
          <w:rFonts w:cs="Tahoma"/>
          <w:sz w:val="24"/>
          <w:szCs w:val="24"/>
        </w:rPr>
        <w:t xml:space="preserve"> will match up to 2% of gross wages.  The employee must be at least 21 years old and have completed 2 months of service with RT.</w:t>
      </w:r>
      <w:r w:rsidR="005B5430" w:rsidRPr="371B7CC6">
        <w:rPr>
          <w:rFonts w:cs="Tahoma"/>
          <w:sz w:val="24"/>
          <w:szCs w:val="24"/>
        </w:rPr>
        <w:t xml:space="preserve"> </w:t>
      </w:r>
    </w:p>
    <w:p w14:paraId="499445AB" w14:textId="17941D6C" w:rsidR="0087274A" w:rsidRPr="00EB5599" w:rsidRDefault="005B5430" w:rsidP="00AA7A0F">
      <w:pPr>
        <w:pStyle w:val="ListParagraph"/>
        <w:numPr>
          <w:ilvl w:val="0"/>
          <w:numId w:val="5"/>
        </w:numPr>
        <w:spacing w:after="0" w:line="240" w:lineRule="auto"/>
        <w:rPr>
          <w:rFonts w:cs="Tahoma"/>
          <w:sz w:val="24"/>
          <w:szCs w:val="24"/>
        </w:rPr>
      </w:pPr>
      <w:r w:rsidRPr="371B7CC6">
        <w:rPr>
          <w:rFonts w:cs="Tahoma"/>
          <w:sz w:val="24"/>
          <w:szCs w:val="24"/>
        </w:rPr>
        <w:t>Community employed person</w:t>
      </w:r>
      <w:r w:rsidR="004E576A" w:rsidRPr="371B7CC6">
        <w:rPr>
          <w:rFonts w:cs="Tahoma"/>
          <w:sz w:val="24"/>
          <w:szCs w:val="24"/>
        </w:rPr>
        <w:t>s</w:t>
      </w:r>
      <w:r w:rsidRPr="371B7CC6">
        <w:rPr>
          <w:rFonts w:cs="Tahoma"/>
          <w:sz w:val="24"/>
          <w:szCs w:val="24"/>
        </w:rPr>
        <w:t xml:space="preserve"> have access to benefits as determine</w:t>
      </w:r>
      <w:r w:rsidR="004E576A" w:rsidRPr="371B7CC6">
        <w:rPr>
          <w:rFonts w:cs="Tahoma"/>
          <w:sz w:val="24"/>
          <w:szCs w:val="24"/>
        </w:rPr>
        <w:t>d</w:t>
      </w:r>
      <w:r w:rsidRPr="371B7CC6">
        <w:rPr>
          <w:rFonts w:cs="Tahoma"/>
          <w:sz w:val="24"/>
          <w:szCs w:val="24"/>
        </w:rPr>
        <w:t xml:space="preserve"> by their</w:t>
      </w:r>
      <w:r w:rsidR="005E32DA" w:rsidRPr="371B7CC6">
        <w:rPr>
          <w:rFonts w:cs="Tahoma"/>
          <w:sz w:val="24"/>
          <w:szCs w:val="24"/>
        </w:rPr>
        <w:t xml:space="preserve"> employer</w:t>
      </w:r>
      <w:r w:rsidRPr="371B7CC6">
        <w:rPr>
          <w:rFonts w:cs="Tahoma"/>
          <w:sz w:val="24"/>
          <w:szCs w:val="24"/>
        </w:rPr>
        <w:t xml:space="preserve">. </w:t>
      </w:r>
      <w:r w:rsidR="0074395B" w:rsidRPr="371B7CC6">
        <w:rPr>
          <w:rFonts w:cs="Tahoma"/>
          <w:sz w:val="24"/>
          <w:szCs w:val="24"/>
        </w:rPr>
        <w:t>RT</w:t>
      </w:r>
      <w:r w:rsidRPr="371B7CC6">
        <w:rPr>
          <w:rFonts w:cs="Tahoma"/>
          <w:sz w:val="24"/>
          <w:szCs w:val="24"/>
        </w:rPr>
        <w:t xml:space="preserve"> </w:t>
      </w:r>
      <w:r w:rsidR="005E32DA" w:rsidRPr="371B7CC6">
        <w:rPr>
          <w:rFonts w:cs="Tahoma"/>
          <w:sz w:val="24"/>
          <w:szCs w:val="24"/>
        </w:rPr>
        <w:t xml:space="preserve">staff will support you to request benefits that are </w:t>
      </w:r>
      <w:r w:rsidR="004E576A" w:rsidRPr="371B7CC6">
        <w:rPr>
          <w:rFonts w:cs="Tahoma"/>
          <w:sz w:val="24"/>
          <w:szCs w:val="24"/>
        </w:rPr>
        <w:t>like</w:t>
      </w:r>
      <w:r w:rsidR="005E32DA" w:rsidRPr="371B7CC6">
        <w:rPr>
          <w:rFonts w:cs="Tahoma"/>
          <w:sz w:val="24"/>
          <w:szCs w:val="24"/>
        </w:rPr>
        <w:t xml:space="preserve"> co-workers at your job who perform similar </w:t>
      </w:r>
      <w:r w:rsidR="00271D16" w:rsidRPr="371B7CC6">
        <w:rPr>
          <w:rFonts w:cs="Tahoma"/>
          <w:sz w:val="24"/>
          <w:szCs w:val="24"/>
        </w:rPr>
        <w:t>work</w:t>
      </w:r>
      <w:r w:rsidR="005E32DA" w:rsidRPr="371B7CC6">
        <w:rPr>
          <w:rFonts w:cs="Tahoma"/>
          <w:sz w:val="24"/>
          <w:szCs w:val="24"/>
        </w:rPr>
        <w:t>.</w:t>
      </w:r>
    </w:p>
    <w:p w14:paraId="2A9956E8" w14:textId="3490AFDF" w:rsidR="371B7CC6" w:rsidRDefault="371B7CC6" w:rsidP="371B7CC6">
      <w:pPr>
        <w:spacing w:after="0" w:line="240" w:lineRule="auto"/>
        <w:rPr>
          <w:rFonts w:cs="Tahoma"/>
          <w:sz w:val="24"/>
          <w:szCs w:val="24"/>
        </w:rPr>
      </w:pPr>
    </w:p>
    <w:p w14:paraId="5FAAFC99" w14:textId="118EDF54" w:rsidR="0088698E" w:rsidRPr="00EB5599" w:rsidRDefault="00F93590" w:rsidP="0088698E">
      <w:pPr>
        <w:spacing w:after="0" w:line="240" w:lineRule="auto"/>
        <w:jc w:val="center"/>
        <w:rPr>
          <w:rFonts w:cs="Tahoma"/>
          <w:sz w:val="24"/>
          <w:szCs w:val="24"/>
          <w:u w:val="single"/>
        </w:rPr>
      </w:pPr>
      <w:r w:rsidRPr="00EB5599">
        <w:rPr>
          <w:rFonts w:cs="Tahoma"/>
          <w:sz w:val="24"/>
          <w:szCs w:val="24"/>
          <w:u w:val="single"/>
        </w:rPr>
        <w:t xml:space="preserve">Benefits offered by RT Industries for </w:t>
      </w:r>
      <w:r w:rsidRPr="00EB5599">
        <w:rPr>
          <w:rFonts w:cs="Tahoma"/>
          <w:b/>
          <w:bCs/>
          <w:sz w:val="24"/>
          <w:szCs w:val="24"/>
          <w:u w:val="single"/>
        </w:rPr>
        <w:t>paid</w:t>
      </w:r>
      <w:r w:rsidRPr="00EB5599">
        <w:rPr>
          <w:rFonts w:cs="Tahoma"/>
          <w:sz w:val="24"/>
          <w:szCs w:val="24"/>
          <w:u w:val="single"/>
        </w:rPr>
        <w:t xml:space="preserve"> positions receiving </w:t>
      </w:r>
      <w:proofErr w:type="gramStart"/>
      <w:r w:rsidRPr="00EB5599">
        <w:rPr>
          <w:rFonts w:cs="Tahoma"/>
          <w:sz w:val="24"/>
          <w:szCs w:val="24"/>
          <w:u w:val="single"/>
        </w:rPr>
        <w:t>GES</w:t>
      </w:r>
      <w:proofErr w:type="gramEnd"/>
    </w:p>
    <w:p w14:paraId="311A65CB" w14:textId="77777777" w:rsidR="00F93590" w:rsidRPr="00EB5599" w:rsidRDefault="00F93590" w:rsidP="0088698E">
      <w:pPr>
        <w:spacing w:after="0" w:line="240" w:lineRule="auto"/>
        <w:jc w:val="center"/>
        <w:rPr>
          <w:rFonts w:cs="Tahoma"/>
          <w:sz w:val="24"/>
          <w:szCs w:val="24"/>
          <w:u w:val="single"/>
        </w:rPr>
      </w:pPr>
    </w:p>
    <w:p w14:paraId="1EAEF444" w14:textId="77777777" w:rsidR="00F93590" w:rsidRPr="00EB5599" w:rsidRDefault="00F93590" w:rsidP="00F93590">
      <w:pPr>
        <w:pStyle w:val="ListParagraph"/>
        <w:numPr>
          <w:ilvl w:val="0"/>
          <w:numId w:val="25"/>
        </w:numPr>
        <w:spacing w:after="0" w:line="240" w:lineRule="auto"/>
        <w:rPr>
          <w:rFonts w:cs="Tahoma"/>
          <w:sz w:val="24"/>
          <w:szCs w:val="24"/>
        </w:rPr>
      </w:pPr>
      <w:r w:rsidRPr="00EB5599">
        <w:rPr>
          <w:rFonts w:cs="Tahoma"/>
          <w:sz w:val="24"/>
          <w:szCs w:val="24"/>
        </w:rPr>
        <w:t>Life Insurance – A $10,000 term life insurance policy is offered to all RT employees at the beginning of employment on a co-pay (50%) basis. This means RT pays half the cost and you pay the other half.</w:t>
      </w:r>
    </w:p>
    <w:p w14:paraId="1A1AD17F" w14:textId="77777777" w:rsidR="00F93590" w:rsidRPr="00EB5599" w:rsidRDefault="00F93590" w:rsidP="0088698E">
      <w:pPr>
        <w:spacing w:after="0" w:line="240" w:lineRule="auto"/>
        <w:jc w:val="center"/>
        <w:rPr>
          <w:rFonts w:cs="Tahoma"/>
          <w:sz w:val="24"/>
          <w:szCs w:val="24"/>
          <w:highlight w:val="yellow"/>
          <w:u w:val="single"/>
        </w:rPr>
      </w:pPr>
    </w:p>
    <w:p w14:paraId="042FB964" w14:textId="77777777" w:rsidR="0088698E" w:rsidRPr="00EB5599" w:rsidRDefault="0088698E" w:rsidP="0088698E">
      <w:pPr>
        <w:spacing w:after="0" w:line="240" w:lineRule="auto"/>
        <w:rPr>
          <w:rFonts w:cs="Tahoma"/>
          <w:sz w:val="24"/>
          <w:szCs w:val="24"/>
          <w:highlight w:val="yellow"/>
        </w:rPr>
      </w:pPr>
    </w:p>
    <w:p w14:paraId="35E7EBFF" w14:textId="56AD19D7" w:rsidR="0088698E" w:rsidRPr="00EB5599" w:rsidRDefault="0074395B" w:rsidP="005D7544">
      <w:pPr>
        <w:pStyle w:val="Heading2"/>
      </w:pPr>
      <w:bookmarkStart w:id="33" w:name="_Toc92799526"/>
      <w:r w:rsidRPr="00EB5599">
        <w:t>RT</w:t>
      </w:r>
      <w:r w:rsidR="0088698E" w:rsidRPr="00EB5599">
        <w:t>’s Commitment to Ohio’s Employment First Initiative</w:t>
      </w:r>
      <w:bookmarkEnd w:id="33"/>
    </w:p>
    <w:p w14:paraId="499445AC" w14:textId="00FEFFA3" w:rsidR="005E32DA" w:rsidRPr="00EB5599" w:rsidRDefault="0074395B" w:rsidP="0088698E">
      <w:pPr>
        <w:spacing w:after="0" w:line="240" w:lineRule="auto"/>
        <w:rPr>
          <w:rFonts w:cs="Tahoma"/>
          <w:sz w:val="24"/>
          <w:szCs w:val="24"/>
        </w:rPr>
      </w:pPr>
      <w:r w:rsidRPr="00EB5599">
        <w:rPr>
          <w:rFonts w:cs="Tahoma"/>
          <w:sz w:val="24"/>
          <w:szCs w:val="24"/>
        </w:rPr>
        <w:t>RT</w:t>
      </w:r>
      <w:r w:rsidR="0088698E" w:rsidRPr="00EB5599">
        <w:rPr>
          <w:rFonts w:cs="Tahoma"/>
          <w:sz w:val="24"/>
          <w:szCs w:val="24"/>
        </w:rPr>
        <w:t xml:space="preserve"> services prioritize the promotion of person-centered planning, community access, and community employment options. We are committed to the principles of Ohio’s Employment First Initiative, which states that employment services for people with developmental disabilities shall be directed at community employment and all people with developmental </w:t>
      </w:r>
      <w:r w:rsidR="0088698E" w:rsidRPr="00EB5599">
        <w:rPr>
          <w:rFonts w:cs="Tahoma"/>
          <w:sz w:val="24"/>
          <w:szCs w:val="24"/>
        </w:rPr>
        <w:lastRenderedPageBreak/>
        <w:t>disabilities are presumed capable of community employment. We recognize that this an individualized decision and we will work with you to support whatever employment path you choose.</w:t>
      </w:r>
    </w:p>
    <w:p w14:paraId="71B25DA8" w14:textId="77777777" w:rsidR="00E435A3" w:rsidRPr="00EB5599" w:rsidRDefault="00E435A3" w:rsidP="0087274A">
      <w:pPr>
        <w:spacing w:after="0" w:line="240" w:lineRule="auto"/>
        <w:rPr>
          <w:rFonts w:cs="Tahoma"/>
          <w:sz w:val="24"/>
          <w:szCs w:val="24"/>
        </w:rPr>
      </w:pPr>
    </w:p>
    <w:p w14:paraId="3E599F02" w14:textId="65E79A3C" w:rsidR="003F642C" w:rsidRPr="009E33EF" w:rsidRDefault="0088698E" w:rsidP="009E33EF">
      <w:pPr>
        <w:pStyle w:val="Heading1"/>
      </w:pPr>
      <w:bookmarkStart w:id="34" w:name="_Toc92799527"/>
      <w:r w:rsidRPr="00EB5599">
        <w:t>Policies and Guidelines</w:t>
      </w:r>
      <w:bookmarkEnd w:id="34"/>
    </w:p>
    <w:p w14:paraId="1F09B6FC" w14:textId="371AD410" w:rsidR="003F642C" w:rsidRPr="00EB5599" w:rsidRDefault="003F642C" w:rsidP="005D7544">
      <w:pPr>
        <w:pStyle w:val="Heading2"/>
      </w:pPr>
      <w:bookmarkStart w:id="35" w:name="_Toc92799528"/>
      <w:r w:rsidRPr="00EB5599">
        <w:t>Grievance and Due Process</w:t>
      </w:r>
      <w:bookmarkEnd w:id="35"/>
    </w:p>
    <w:p w14:paraId="499445C6" w14:textId="0753E91F" w:rsidR="005B5CBC" w:rsidRPr="00EB5599" w:rsidRDefault="00441AB8" w:rsidP="0087274A">
      <w:pPr>
        <w:spacing w:after="0" w:line="240" w:lineRule="auto"/>
        <w:rPr>
          <w:rFonts w:cs="Tahoma"/>
          <w:i/>
          <w:sz w:val="24"/>
          <w:szCs w:val="24"/>
        </w:rPr>
      </w:pPr>
      <w:r w:rsidRPr="00EB5599">
        <w:rPr>
          <w:rFonts w:cs="Tahoma"/>
          <w:sz w:val="24"/>
          <w:szCs w:val="24"/>
        </w:rPr>
        <w:t>RT values</w:t>
      </w:r>
      <w:r w:rsidR="00CA3BFA">
        <w:rPr>
          <w:rFonts w:cs="Tahoma"/>
          <w:sz w:val="24"/>
          <w:szCs w:val="24"/>
        </w:rPr>
        <w:t xml:space="preserve"> your</w:t>
      </w:r>
      <w:r w:rsidR="00E108C6" w:rsidRPr="00EB5599">
        <w:rPr>
          <w:rFonts w:cs="Tahoma"/>
          <w:sz w:val="24"/>
          <w:szCs w:val="24"/>
        </w:rPr>
        <w:t xml:space="preserve"> satisfaction</w:t>
      </w:r>
      <w:r w:rsidR="00CA3BFA">
        <w:rPr>
          <w:rFonts w:cs="Tahoma"/>
          <w:sz w:val="24"/>
          <w:szCs w:val="24"/>
        </w:rPr>
        <w:t xml:space="preserve"> with the services we provide.</w:t>
      </w:r>
      <w:r w:rsidR="00E108C6" w:rsidRPr="00EB5599">
        <w:rPr>
          <w:rFonts w:cs="Tahoma"/>
          <w:sz w:val="24"/>
          <w:szCs w:val="24"/>
        </w:rPr>
        <w:t xml:space="preserve"> </w:t>
      </w:r>
      <w:r w:rsidR="005B5CBC" w:rsidRPr="00EB5599">
        <w:rPr>
          <w:rFonts w:cs="Tahoma"/>
          <w:sz w:val="24"/>
          <w:szCs w:val="24"/>
        </w:rPr>
        <w:t>If at any time</w:t>
      </w:r>
      <w:r w:rsidR="00CA3BFA">
        <w:rPr>
          <w:rFonts w:cs="Tahoma"/>
          <w:sz w:val="24"/>
          <w:szCs w:val="24"/>
        </w:rPr>
        <w:t>,</w:t>
      </w:r>
      <w:r w:rsidR="005B5CBC" w:rsidRPr="00EB5599">
        <w:rPr>
          <w:rFonts w:cs="Tahoma"/>
          <w:sz w:val="24"/>
          <w:szCs w:val="24"/>
        </w:rPr>
        <w:t xml:space="preserve"> you are not satisfied with the services you are receiving</w:t>
      </w:r>
      <w:r w:rsidR="00A20953" w:rsidRPr="00EB5599">
        <w:rPr>
          <w:rFonts w:cs="Tahoma"/>
          <w:sz w:val="24"/>
          <w:szCs w:val="24"/>
        </w:rPr>
        <w:t xml:space="preserve">, you can tell </w:t>
      </w:r>
      <w:r w:rsidR="005B5CBC" w:rsidRPr="00EB5599">
        <w:rPr>
          <w:rFonts w:cs="Tahoma"/>
          <w:sz w:val="24"/>
          <w:szCs w:val="24"/>
          <w:u w:val="single"/>
        </w:rPr>
        <w:t>any</w:t>
      </w:r>
      <w:r w:rsidR="005B5CBC" w:rsidRPr="00EB5599">
        <w:rPr>
          <w:rFonts w:cs="Tahoma"/>
          <w:sz w:val="24"/>
          <w:szCs w:val="24"/>
        </w:rPr>
        <w:t xml:space="preserve"> </w:t>
      </w:r>
      <w:r w:rsidR="00CA3BFA">
        <w:rPr>
          <w:rFonts w:cs="Tahoma"/>
          <w:sz w:val="24"/>
          <w:szCs w:val="24"/>
        </w:rPr>
        <w:t xml:space="preserve">RT </w:t>
      </w:r>
      <w:r w:rsidR="005B5CBC" w:rsidRPr="00EB5599">
        <w:rPr>
          <w:rFonts w:cs="Tahoma"/>
          <w:sz w:val="24"/>
          <w:szCs w:val="24"/>
        </w:rPr>
        <w:t>staff person you feel comfortable talking with. They will guide you through the p</w:t>
      </w:r>
      <w:r w:rsidR="00A20953" w:rsidRPr="00EB5599">
        <w:rPr>
          <w:rFonts w:cs="Tahoma"/>
          <w:sz w:val="24"/>
          <w:szCs w:val="24"/>
        </w:rPr>
        <w:t xml:space="preserve">rocess and assist you in resolving your concerns. You may choose to consult with your SSA, OOD Counselor or other team </w:t>
      </w:r>
      <w:proofErr w:type="gramStart"/>
      <w:r w:rsidR="00A20953" w:rsidRPr="00EB5599">
        <w:rPr>
          <w:rFonts w:cs="Tahoma"/>
          <w:sz w:val="24"/>
          <w:szCs w:val="24"/>
        </w:rPr>
        <w:t>member</w:t>
      </w:r>
      <w:proofErr w:type="gramEnd"/>
      <w:r w:rsidR="00A20953" w:rsidRPr="00EB5599">
        <w:rPr>
          <w:rFonts w:cs="Tahoma"/>
          <w:sz w:val="24"/>
          <w:szCs w:val="24"/>
        </w:rPr>
        <w:t xml:space="preserve"> regarding grievance issues as well. </w:t>
      </w:r>
      <w:r w:rsidR="0074395B" w:rsidRPr="00EB5599">
        <w:rPr>
          <w:rFonts w:cs="Tahoma"/>
          <w:sz w:val="24"/>
          <w:szCs w:val="24"/>
        </w:rPr>
        <w:t>RT</w:t>
      </w:r>
      <w:r w:rsidR="00A20953" w:rsidRPr="00EB5599">
        <w:rPr>
          <w:rFonts w:cs="Tahoma"/>
          <w:sz w:val="24"/>
          <w:szCs w:val="24"/>
        </w:rPr>
        <w:t xml:space="preserve"> s</w:t>
      </w:r>
      <w:r w:rsidR="005B5CBC" w:rsidRPr="00EB5599">
        <w:rPr>
          <w:rFonts w:cs="Tahoma"/>
          <w:sz w:val="24"/>
          <w:szCs w:val="24"/>
        </w:rPr>
        <w:t xml:space="preserve">taff </w:t>
      </w:r>
      <w:r w:rsidR="00A20953" w:rsidRPr="00EB5599">
        <w:rPr>
          <w:rFonts w:cs="Tahoma"/>
          <w:sz w:val="24"/>
          <w:szCs w:val="24"/>
        </w:rPr>
        <w:t xml:space="preserve">are expected to </w:t>
      </w:r>
      <w:r w:rsidR="009B2029">
        <w:rPr>
          <w:rFonts w:cs="Tahoma"/>
          <w:sz w:val="24"/>
          <w:szCs w:val="24"/>
        </w:rPr>
        <w:t xml:space="preserve">follow a code of conduct that includes </w:t>
      </w:r>
      <w:r w:rsidR="00A20953" w:rsidRPr="00EB5599">
        <w:rPr>
          <w:rFonts w:cs="Tahoma"/>
          <w:sz w:val="24"/>
          <w:szCs w:val="24"/>
        </w:rPr>
        <w:t>treat</w:t>
      </w:r>
      <w:r w:rsidR="009B2029">
        <w:rPr>
          <w:rFonts w:cs="Tahoma"/>
          <w:sz w:val="24"/>
          <w:szCs w:val="24"/>
        </w:rPr>
        <w:t>ing</w:t>
      </w:r>
      <w:r w:rsidR="00A20953" w:rsidRPr="00EB5599">
        <w:rPr>
          <w:rFonts w:cs="Tahoma"/>
          <w:sz w:val="24"/>
          <w:szCs w:val="24"/>
        </w:rPr>
        <w:t xml:space="preserve"> </w:t>
      </w:r>
      <w:r w:rsidR="00FF7046" w:rsidRPr="00EB5599">
        <w:rPr>
          <w:rFonts w:cs="Tahoma"/>
          <w:sz w:val="24"/>
          <w:szCs w:val="24"/>
        </w:rPr>
        <w:t xml:space="preserve">everyone with </w:t>
      </w:r>
      <w:r w:rsidR="00994990" w:rsidRPr="00EB5599">
        <w:rPr>
          <w:rFonts w:cs="Tahoma"/>
          <w:sz w:val="24"/>
          <w:szCs w:val="24"/>
        </w:rPr>
        <w:t>respect</w:t>
      </w:r>
      <w:r w:rsidR="009B2029">
        <w:rPr>
          <w:rFonts w:cs="Tahoma"/>
          <w:sz w:val="24"/>
          <w:szCs w:val="24"/>
        </w:rPr>
        <w:t xml:space="preserve">; </w:t>
      </w:r>
      <w:r w:rsidR="005B5CBC" w:rsidRPr="00EB5599">
        <w:rPr>
          <w:rFonts w:cs="Tahoma"/>
          <w:sz w:val="24"/>
          <w:szCs w:val="24"/>
        </w:rPr>
        <w:t xml:space="preserve">you will not be treated differently if you have a complaint or </w:t>
      </w:r>
      <w:r w:rsidR="009B2029">
        <w:rPr>
          <w:rFonts w:cs="Tahoma"/>
          <w:sz w:val="24"/>
          <w:szCs w:val="24"/>
        </w:rPr>
        <w:t xml:space="preserve">concern. </w:t>
      </w:r>
      <w:r w:rsidR="00014791" w:rsidRPr="00EB5599">
        <w:rPr>
          <w:rFonts w:cs="Tahoma"/>
          <w:i/>
          <w:sz w:val="24"/>
          <w:szCs w:val="24"/>
        </w:rPr>
        <w:t>Contact information for C</w:t>
      </w:r>
      <w:r w:rsidR="00B607AE" w:rsidRPr="00EB5599">
        <w:rPr>
          <w:rFonts w:cs="Tahoma"/>
          <w:i/>
          <w:sz w:val="24"/>
          <w:szCs w:val="24"/>
        </w:rPr>
        <w:t>oordinators,</w:t>
      </w:r>
      <w:r w:rsidR="009363E4" w:rsidRPr="00EB5599">
        <w:rPr>
          <w:rFonts w:cs="Tahoma"/>
          <w:i/>
          <w:sz w:val="24"/>
          <w:szCs w:val="24"/>
        </w:rPr>
        <w:t xml:space="preserve"> Director</w:t>
      </w:r>
      <w:r w:rsidR="00B607AE" w:rsidRPr="00EB5599">
        <w:rPr>
          <w:rFonts w:cs="Tahoma"/>
          <w:i/>
          <w:sz w:val="24"/>
          <w:szCs w:val="24"/>
        </w:rPr>
        <w:t>s,</w:t>
      </w:r>
      <w:r w:rsidR="00014791" w:rsidRPr="00EB5599">
        <w:rPr>
          <w:rFonts w:cs="Tahoma"/>
          <w:i/>
          <w:sz w:val="24"/>
          <w:szCs w:val="24"/>
        </w:rPr>
        <w:t xml:space="preserve"> and</w:t>
      </w:r>
      <w:r w:rsidR="009E3D69" w:rsidRPr="00EB5599">
        <w:rPr>
          <w:rFonts w:cs="Tahoma"/>
          <w:i/>
          <w:sz w:val="24"/>
          <w:szCs w:val="24"/>
        </w:rPr>
        <w:t>/or</w:t>
      </w:r>
      <w:r w:rsidR="00014791" w:rsidRPr="00EB5599">
        <w:rPr>
          <w:rFonts w:cs="Tahoma"/>
          <w:i/>
          <w:sz w:val="24"/>
          <w:szCs w:val="24"/>
        </w:rPr>
        <w:t xml:space="preserve"> CEO </w:t>
      </w:r>
      <w:r w:rsidR="009B2029">
        <w:rPr>
          <w:rFonts w:cs="Tahoma"/>
          <w:i/>
          <w:sz w:val="24"/>
          <w:szCs w:val="24"/>
        </w:rPr>
        <w:t xml:space="preserve">are on the last page of this handbook. </w:t>
      </w:r>
    </w:p>
    <w:p w14:paraId="10261105" w14:textId="77777777" w:rsidR="009E3D69" w:rsidRPr="00EB5599" w:rsidRDefault="009E3D69" w:rsidP="0087274A">
      <w:pPr>
        <w:spacing w:after="0" w:line="240" w:lineRule="auto"/>
        <w:rPr>
          <w:rFonts w:cs="Tahoma"/>
          <w:i/>
          <w:sz w:val="24"/>
          <w:szCs w:val="24"/>
        </w:rPr>
      </w:pPr>
    </w:p>
    <w:p w14:paraId="3CC66C15" w14:textId="064F35D3" w:rsidR="0000071B" w:rsidRPr="00EB5599" w:rsidRDefault="0000071B" w:rsidP="0087274A">
      <w:pPr>
        <w:spacing w:after="0" w:line="240" w:lineRule="auto"/>
        <w:rPr>
          <w:rFonts w:cs="Tahoma"/>
          <w:sz w:val="24"/>
          <w:szCs w:val="24"/>
        </w:rPr>
      </w:pPr>
      <w:r w:rsidRPr="00EB5599">
        <w:rPr>
          <w:rFonts w:cs="Tahoma"/>
          <w:sz w:val="24"/>
          <w:szCs w:val="24"/>
        </w:rPr>
        <w:t xml:space="preserve">You may also contact the following entities if you feel you have a grievance that has not been resolved. </w:t>
      </w:r>
    </w:p>
    <w:p w14:paraId="27D098D3" w14:textId="16CFB294" w:rsidR="0000071B" w:rsidRPr="00EB5599" w:rsidRDefault="0000071B" w:rsidP="0087274A">
      <w:pPr>
        <w:spacing w:after="0" w:line="240" w:lineRule="auto"/>
        <w:rPr>
          <w:rFonts w:cs="Tahoma"/>
          <w:sz w:val="24"/>
          <w:szCs w:val="24"/>
        </w:rPr>
      </w:pPr>
      <w:r w:rsidRPr="00EB5599">
        <w:rPr>
          <w:rFonts w:cs="Tahoma"/>
          <w:sz w:val="24"/>
          <w:szCs w:val="24"/>
        </w:rPr>
        <w:tab/>
        <w:t xml:space="preserve">Ohio Department of Developmental Disabilities </w:t>
      </w:r>
      <w:r w:rsidRPr="00EB5599">
        <w:rPr>
          <w:rFonts w:cs="Tahoma"/>
          <w:sz w:val="24"/>
          <w:szCs w:val="24"/>
        </w:rPr>
        <w:tab/>
        <w:t>(800) 617-6733</w:t>
      </w:r>
    </w:p>
    <w:p w14:paraId="30AC8DA5" w14:textId="492CE1A2" w:rsidR="0000071B" w:rsidRPr="00EB5599" w:rsidRDefault="0000071B" w:rsidP="0087274A">
      <w:pPr>
        <w:spacing w:after="0" w:line="240" w:lineRule="auto"/>
        <w:rPr>
          <w:rFonts w:cs="Tahoma"/>
          <w:sz w:val="24"/>
          <w:szCs w:val="24"/>
        </w:rPr>
      </w:pPr>
      <w:r w:rsidRPr="00EB5599">
        <w:rPr>
          <w:rFonts w:cs="Tahoma"/>
          <w:sz w:val="24"/>
          <w:szCs w:val="24"/>
        </w:rPr>
        <w:tab/>
        <w:t xml:space="preserve">Opportunities for Ohioans with Disabilities </w:t>
      </w:r>
      <w:r w:rsidRPr="00EB5599">
        <w:rPr>
          <w:rFonts w:cs="Tahoma"/>
          <w:sz w:val="24"/>
          <w:szCs w:val="24"/>
        </w:rPr>
        <w:tab/>
        <w:t>(800) 282-4536</w:t>
      </w:r>
    </w:p>
    <w:p w14:paraId="48D71132" w14:textId="4F3A8C67" w:rsidR="00811D43" w:rsidRPr="00EB5599" w:rsidRDefault="00811D43" w:rsidP="0087274A">
      <w:pPr>
        <w:spacing w:after="0" w:line="240" w:lineRule="auto"/>
        <w:rPr>
          <w:rFonts w:cs="Tahoma"/>
          <w:sz w:val="24"/>
          <w:szCs w:val="24"/>
        </w:rPr>
      </w:pPr>
      <w:r w:rsidRPr="00EB5599">
        <w:rPr>
          <w:rFonts w:cs="Tahoma"/>
          <w:sz w:val="24"/>
          <w:szCs w:val="24"/>
        </w:rPr>
        <w:tab/>
        <w:t>Disability Rights Ohio</w:t>
      </w:r>
      <w:r w:rsidRPr="00EB5599">
        <w:rPr>
          <w:rFonts w:cs="Tahoma"/>
          <w:sz w:val="24"/>
          <w:szCs w:val="24"/>
        </w:rPr>
        <w:tab/>
      </w:r>
      <w:r w:rsidRPr="00EB5599">
        <w:rPr>
          <w:rFonts w:cs="Tahoma"/>
          <w:sz w:val="24"/>
          <w:szCs w:val="24"/>
        </w:rPr>
        <w:tab/>
      </w:r>
      <w:r w:rsidRPr="00EB5599">
        <w:rPr>
          <w:rFonts w:cs="Tahoma"/>
          <w:sz w:val="24"/>
          <w:szCs w:val="24"/>
        </w:rPr>
        <w:tab/>
      </w:r>
      <w:r w:rsidRPr="00EB5599">
        <w:rPr>
          <w:rFonts w:cs="Tahoma"/>
          <w:sz w:val="24"/>
          <w:szCs w:val="24"/>
        </w:rPr>
        <w:tab/>
      </w:r>
      <w:r w:rsidR="009B2029">
        <w:rPr>
          <w:rFonts w:cs="Tahoma"/>
          <w:sz w:val="24"/>
          <w:szCs w:val="24"/>
        </w:rPr>
        <w:t xml:space="preserve">           </w:t>
      </w:r>
      <w:proofErr w:type="gramStart"/>
      <w:r w:rsidR="009B2029">
        <w:rPr>
          <w:rFonts w:cs="Tahoma"/>
          <w:sz w:val="24"/>
          <w:szCs w:val="24"/>
        </w:rPr>
        <w:t xml:space="preserve">   </w:t>
      </w:r>
      <w:r w:rsidR="00473231" w:rsidRPr="00EB5599">
        <w:rPr>
          <w:rFonts w:cs="Tahoma"/>
          <w:sz w:val="24"/>
          <w:szCs w:val="24"/>
        </w:rPr>
        <w:t>(</w:t>
      </w:r>
      <w:proofErr w:type="gramEnd"/>
      <w:r w:rsidR="00473231" w:rsidRPr="00EB5599">
        <w:rPr>
          <w:rFonts w:cs="Tahoma"/>
          <w:sz w:val="24"/>
          <w:szCs w:val="24"/>
        </w:rPr>
        <w:t>800)</w:t>
      </w:r>
      <w:r w:rsidR="00266C3B" w:rsidRPr="00EB5599">
        <w:rPr>
          <w:rFonts w:cs="Tahoma"/>
          <w:sz w:val="24"/>
          <w:szCs w:val="24"/>
        </w:rPr>
        <w:t xml:space="preserve"> 282-9181</w:t>
      </w:r>
    </w:p>
    <w:p w14:paraId="0EAA9E27" w14:textId="34B33717" w:rsidR="0088698E" w:rsidRPr="009E33EF" w:rsidRDefault="0000071B" w:rsidP="009E33EF">
      <w:pPr>
        <w:spacing w:after="0" w:line="240" w:lineRule="auto"/>
        <w:rPr>
          <w:rFonts w:cs="Tahoma"/>
          <w:sz w:val="24"/>
          <w:szCs w:val="24"/>
        </w:rPr>
      </w:pPr>
      <w:r w:rsidRPr="00EB5599">
        <w:rPr>
          <w:rFonts w:cs="Tahoma"/>
          <w:sz w:val="24"/>
          <w:szCs w:val="24"/>
        </w:rPr>
        <w:tab/>
      </w:r>
    </w:p>
    <w:p w14:paraId="58ADF100" w14:textId="77777777" w:rsidR="00441AB8" w:rsidRPr="00EB5599" w:rsidRDefault="00441AB8" w:rsidP="00F06D28">
      <w:pPr>
        <w:spacing w:after="0" w:line="240" w:lineRule="auto"/>
        <w:jc w:val="center"/>
        <w:rPr>
          <w:rFonts w:cs="Tahoma"/>
          <w:sz w:val="24"/>
          <w:szCs w:val="24"/>
          <w:u w:val="single"/>
        </w:rPr>
      </w:pPr>
    </w:p>
    <w:p w14:paraId="499445C7" w14:textId="2255A916" w:rsidR="0087274A" w:rsidRPr="00EB5599" w:rsidRDefault="0087274A" w:rsidP="005D7544">
      <w:pPr>
        <w:pStyle w:val="Heading2"/>
      </w:pPr>
      <w:bookmarkStart w:id="36" w:name="_Toc92799529"/>
      <w:r w:rsidRPr="00EB5599">
        <w:t>Privacy</w:t>
      </w:r>
      <w:r w:rsidR="00A20953" w:rsidRPr="00EB5599">
        <w:t xml:space="preserve"> and Confidentiality</w:t>
      </w:r>
      <w:bookmarkEnd w:id="36"/>
      <w:r w:rsidR="00A20953" w:rsidRPr="00EB5599">
        <w:t xml:space="preserve"> </w:t>
      </w:r>
      <w:r w:rsidR="006C5C06">
        <w:t xml:space="preserve">           </w:t>
      </w:r>
    </w:p>
    <w:p w14:paraId="499445C9" w14:textId="56E3EBAE" w:rsidR="0087274A" w:rsidRPr="00EB5599" w:rsidRDefault="005B5CBC" w:rsidP="005B5CBC">
      <w:pPr>
        <w:spacing w:after="0" w:line="240" w:lineRule="auto"/>
        <w:rPr>
          <w:rFonts w:cs="Tahoma"/>
          <w:sz w:val="24"/>
          <w:szCs w:val="24"/>
        </w:rPr>
      </w:pPr>
      <w:r w:rsidRPr="00EB5599">
        <w:rPr>
          <w:rFonts w:cs="Tahoma"/>
          <w:sz w:val="24"/>
          <w:szCs w:val="24"/>
        </w:rPr>
        <w:t xml:space="preserve">All information </w:t>
      </w:r>
      <w:r w:rsidR="006C5C06">
        <w:rPr>
          <w:rFonts w:cs="Tahoma"/>
          <w:sz w:val="24"/>
          <w:szCs w:val="24"/>
        </w:rPr>
        <w:t>given</w:t>
      </w:r>
      <w:r w:rsidRPr="00EB5599">
        <w:rPr>
          <w:rFonts w:cs="Tahoma"/>
          <w:sz w:val="24"/>
          <w:szCs w:val="24"/>
        </w:rPr>
        <w:t xml:space="preserve"> to </w:t>
      </w:r>
      <w:r w:rsidR="0074395B" w:rsidRPr="00EB5599">
        <w:rPr>
          <w:rFonts w:cs="Tahoma"/>
          <w:sz w:val="24"/>
          <w:szCs w:val="24"/>
        </w:rPr>
        <w:t>RT</w:t>
      </w:r>
      <w:r w:rsidR="00A20953" w:rsidRPr="00EB5599">
        <w:rPr>
          <w:rFonts w:cs="Tahoma"/>
          <w:sz w:val="24"/>
          <w:szCs w:val="24"/>
        </w:rPr>
        <w:t xml:space="preserve"> for the purpose of providing services is confidential. </w:t>
      </w:r>
      <w:r w:rsidR="0074395B" w:rsidRPr="00EB5599">
        <w:rPr>
          <w:rFonts w:cs="Tahoma"/>
          <w:sz w:val="24"/>
          <w:szCs w:val="24"/>
        </w:rPr>
        <w:t>RT</w:t>
      </w:r>
      <w:r w:rsidRPr="00EB5599">
        <w:rPr>
          <w:rFonts w:cs="Tahoma"/>
          <w:sz w:val="24"/>
          <w:szCs w:val="24"/>
        </w:rPr>
        <w:t xml:space="preserve"> staff cannot share your private information outside the agency, unless you sign a release of information. Our agency has guidelines in place regarding who can have access to your information</w:t>
      </w:r>
      <w:r w:rsidR="00FC33A5">
        <w:rPr>
          <w:rFonts w:cs="Tahoma"/>
          <w:sz w:val="24"/>
          <w:szCs w:val="24"/>
        </w:rPr>
        <w:t>; access is granted only when required within the scope of an employee’s role</w:t>
      </w:r>
      <w:r w:rsidRPr="00EB5599">
        <w:rPr>
          <w:rFonts w:cs="Tahoma"/>
          <w:sz w:val="24"/>
          <w:szCs w:val="24"/>
        </w:rPr>
        <w:t>. If you need more information or if you want to see your record</w:t>
      </w:r>
      <w:r w:rsidR="00FC33A5">
        <w:rPr>
          <w:rFonts w:cs="Tahoma"/>
          <w:sz w:val="24"/>
          <w:szCs w:val="24"/>
        </w:rPr>
        <w:t>s</w:t>
      </w:r>
      <w:r w:rsidR="005D6005" w:rsidRPr="00EB5599">
        <w:rPr>
          <w:rFonts w:cs="Tahoma"/>
          <w:sz w:val="24"/>
          <w:szCs w:val="24"/>
        </w:rPr>
        <w:t xml:space="preserve">, you </w:t>
      </w:r>
      <w:r w:rsidR="00E27FB7" w:rsidRPr="00EB5599">
        <w:rPr>
          <w:rFonts w:cs="Tahoma"/>
          <w:sz w:val="24"/>
          <w:szCs w:val="24"/>
        </w:rPr>
        <w:t xml:space="preserve">may contact </w:t>
      </w:r>
      <w:r w:rsidR="00FC33A5">
        <w:rPr>
          <w:rFonts w:cs="Tahoma"/>
          <w:sz w:val="24"/>
          <w:szCs w:val="24"/>
        </w:rPr>
        <w:t>any</w:t>
      </w:r>
      <w:r w:rsidR="00FF7046" w:rsidRPr="00EB5599">
        <w:rPr>
          <w:rFonts w:cs="Tahoma"/>
          <w:sz w:val="24"/>
          <w:szCs w:val="24"/>
        </w:rPr>
        <w:t xml:space="preserve"> member of the executive</w:t>
      </w:r>
      <w:r w:rsidR="005D6005" w:rsidRPr="00EB5599">
        <w:rPr>
          <w:rFonts w:cs="Tahoma"/>
          <w:sz w:val="24"/>
          <w:szCs w:val="24"/>
        </w:rPr>
        <w:t xml:space="preserve"> team. </w:t>
      </w:r>
    </w:p>
    <w:p w14:paraId="499445CB" w14:textId="77777777" w:rsidR="00F06D28" w:rsidRPr="00EB5599" w:rsidRDefault="00F06D28" w:rsidP="005B5CBC">
      <w:pPr>
        <w:spacing w:after="0" w:line="240" w:lineRule="auto"/>
        <w:rPr>
          <w:rFonts w:cs="Tahoma"/>
          <w:sz w:val="24"/>
          <w:szCs w:val="24"/>
        </w:rPr>
      </w:pPr>
    </w:p>
    <w:p w14:paraId="499445CC" w14:textId="3948A96C" w:rsidR="005B5CBC" w:rsidRPr="00EB5599" w:rsidRDefault="005B5CBC" w:rsidP="005D7544">
      <w:pPr>
        <w:pStyle w:val="Heading2"/>
      </w:pPr>
      <w:bookmarkStart w:id="37" w:name="_Toc92799530"/>
      <w:r w:rsidRPr="00EB5599">
        <w:t>Equal Employment Opportunity</w:t>
      </w:r>
      <w:r w:rsidR="00F06D28" w:rsidRPr="00EB5599">
        <w:t>,</w:t>
      </w:r>
      <w:r w:rsidRPr="00EB5599">
        <w:t xml:space="preserve"> Nond</w:t>
      </w:r>
      <w:r w:rsidR="00F06D28" w:rsidRPr="00EB5599">
        <w:t>iscrimination Clause,</w:t>
      </w:r>
      <w:r w:rsidRPr="00EB5599">
        <w:t xml:space="preserve"> Civil Rights Practices</w:t>
      </w:r>
      <w:bookmarkEnd w:id="37"/>
    </w:p>
    <w:p w14:paraId="79540AEC" w14:textId="33986B3A" w:rsidR="00D40E0F" w:rsidRDefault="0074395B" w:rsidP="0065739F">
      <w:pPr>
        <w:widowControl w:val="0"/>
        <w:spacing w:after="0" w:line="240" w:lineRule="auto"/>
        <w:ind w:right="36"/>
        <w:rPr>
          <w:rFonts w:cs="Tahoma"/>
          <w:sz w:val="24"/>
          <w:szCs w:val="24"/>
        </w:rPr>
      </w:pPr>
      <w:r w:rsidRPr="00EB5599">
        <w:rPr>
          <w:rFonts w:cs="Tahoma"/>
          <w:sz w:val="24"/>
          <w:szCs w:val="24"/>
        </w:rPr>
        <w:t>RT</w:t>
      </w:r>
      <w:r w:rsidR="00304023" w:rsidRPr="00EB5599">
        <w:rPr>
          <w:rFonts w:cs="Tahoma"/>
          <w:sz w:val="24"/>
          <w:szCs w:val="24"/>
        </w:rPr>
        <w:t xml:space="preserve"> </w:t>
      </w:r>
      <w:r w:rsidR="005B5CBC" w:rsidRPr="00EB5599">
        <w:rPr>
          <w:rFonts w:cs="Tahoma"/>
          <w:sz w:val="24"/>
          <w:szCs w:val="24"/>
        </w:rPr>
        <w:t xml:space="preserve">is an equal employment opportunity employer in accordance with Ohio Revised Code. </w:t>
      </w:r>
      <w:r w:rsidRPr="00EB5599">
        <w:rPr>
          <w:rFonts w:cs="Tahoma"/>
          <w:sz w:val="24"/>
          <w:szCs w:val="24"/>
        </w:rPr>
        <w:t>RT</w:t>
      </w:r>
      <w:r w:rsidR="005B5CBC" w:rsidRPr="00EB5599">
        <w:rPr>
          <w:rFonts w:cs="Tahoma"/>
          <w:sz w:val="24"/>
          <w:szCs w:val="24"/>
        </w:rPr>
        <w:t xml:space="preserve"> does not discriminate in the delivery of services based on gender, race, national origin, creed, religion, sexual orientation, socioeconomic status, language, age or disability. We adhere to all regulations and rules addressing nondiscrimination.</w:t>
      </w:r>
      <w:r w:rsidR="00304023" w:rsidRPr="00EB5599">
        <w:rPr>
          <w:rFonts w:cs="Tahoma"/>
          <w:sz w:val="24"/>
          <w:szCs w:val="24"/>
        </w:rPr>
        <w:t xml:space="preserve"> </w:t>
      </w:r>
      <w:r w:rsidR="005B5CBC" w:rsidRPr="00EB5599">
        <w:rPr>
          <w:rFonts w:cs="Tahoma"/>
          <w:sz w:val="24"/>
          <w:szCs w:val="24"/>
        </w:rPr>
        <w:t>Services are open to all eligible people who want to work regardless of race, color, religion, sex, national origin, political affiliation, handicap, or age.</w:t>
      </w:r>
      <w:r w:rsidR="00304023" w:rsidRPr="00EB5599">
        <w:rPr>
          <w:rFonts w:cs="Tahoma"/>
          <w:sz w:val="24"/>
          <w:szCs w:val="24"/>
        </w:rPr>
        <w:t xml:space="preserve"> </w:t>
      </w:r>
      <w:r w:rsidRPr="00EB5599">
        <w:rPr>
          <w:rFonts w:cs="Tahoma"/>
          <w:sz w:val="24"/>
          <w:szCs w:val="24"/>
        </w:rPr>
        <w:t>RT</w:t>
      </w:r>
      <w:r w:rsidR="005B5CBC" w:rsidRPr="00EB5599">
        <w:rPr>
          <w:rFonts w:cs="Tahoma"/>
          <w:sz w:val="24"/>
          <w:szCs w:val="24"/>
        </w:rPr>
        <w:t xml:space="preserve"> shall </w:t>
      </w:r>
      <w:proofErr w:type="gramStart"/>
      <w:r w:rsidR="005B5CBC" w:rsidRPr="00EB5599">
        <w:rPr>
          <w:rFonts w:cs="Tahoma"/>
          <w:sz w:val="24"/>
          <w:szCs w:val="24"/>
        </w:rPr>
        <w:t>be in compliance with</w:t>
      </w:r>
      <w:proofErr w:type="gramEnd"/>
      <w:r w:rsidR="005B5CBC" w:rsidRPr="00EB5599">
        <w:rPr>
          <w:rFonts w:cs="Tahoma"/>
          <w:sz w:val="24"/>
          <w:szCs w:val="24"/>
        </w:rPr>
        <w:t xml:space="preserve"> the Civil Rights Acts of 1964, and all other laws, rules, and regulations dealing with Civil Rights.</w:t>
      </w:r>
    </w:p>
    <w:p w14:paraId="7956657C" w14:textId="77777777" w:rsidR="009E33EF" w:rsidRPr="0065739F" w:rsidRDefault="009E33EF" w:rsidP="0065739F">
      <w:pPr>
        <w:widowControl w:val="0"/>
        <w:spacing w:after="0" w:line="240" w:lineRule="auto"/>
        <w:ind w:right="36"/>
        <w:rPr>
          <w:rFonts w:cs="Tahoma"/>
          <w:sz w:val="24"/>
          <w:szCs w:val="24"/>
        </w:rPr>
      </w:pPr>
    </w:p>
    <w:p w14:paraId="4E05ADCE" w14:textId="120C34D8" w:rsidR="003F642C" w:rsidRPr="00EB5599" w:rsidRDefault="003F642C" w:rsidP="005D7544">
      <w:pPr>
        <w:pStyle w:val="Heading2"/>
      </w:pPr>
      <w:bookmarkStart w:id="38" w:name="_Toc92799531"/>
      <w:r w:rsidRPr="00EB5599">
        <w:t>Right to Refusal, Termination and/or Suspension of Services</w:t>
      </w:r>
      <w:bookmarkEnd w:id="38"/>
    </w:p>
    <w:p w14:paraId="000A4E8E" w14:textId="74988B1D"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As noted in the rights and responsibilities</w:t>
      </w:r>
      <w:r w:rsidR="00E27FB7" w:rsidRPr="00EB5599">
        <w:rPr>
          <w:rFonts w:cs="Tahoma"/>
          <w:sz w:val="24"/>
          <w:szCs w:val="24"/>
        </w:rPr>
        <w:t xml:space="preserve"> section of this handbook</w:t>
      </w:r>
      <w:r w:rsidRPr="00EB5599">
        <w:rPr>
          <w:rFonts w:cs="Tahoma"/>
          <w:sz w:val="24"/>
          <w:szCs w:val="24"/>
        </w:rPr>
        <w:t xml:space="preserve">, you can expect to be </w:t>
      </w:r>
      <w:r w:rsidRPr="00EB5599">
        <w:rPr>
          <w:rFonts w:cs="Tahoma"/>
          <w:sz w:val="24"/>
          <w:szCs w:val="24"/>
        </w:rPr>
        <w:lastRenderedPageBreak/>
        <w:t xml:space="preserve">treated with respect, fairness and kindness. In turn, it is expected that you demonstrate the same behavior to your peers and the staff assisting you throughout the day. </w:t>
      </w:r>
    </w:p>
    <w:p w14:paraId="26744E37" w14:textId="1C00B235" w:rsidR="003F642C" w:rsidRPr="00EB5599" w:rsidRDefault="0074395B" w:rsidP="003F642C">
      <w:pPr>
        <w:widowControl w:val="0"/>
        <w:spacing w:after="0" w:line="240" w:lineRule="auto"/>
        <w:ind w:right="36"/>
        <w:rPr>
          <w:rFonts w:cs="Tahoma"/>
          <w:sz w:val="24"/>
          <w:szCs w:val="24"/>
        </w:rPr>
      </w:pPr>
      <w:r w:rsidRPr="00EB5599">
        <w:rPr>
          <w:rFonts w:cs="Tahoma"/>
          <w:sz w:val="24"/>
          <w:szCs w:val="24"/>
        </w:rPr>
        <w:t>RT</w:t>
      </w:r>
      <w:r w:rsidR="003F642C" w:rsidRPr="00EB5599">
        <w:rPr>
          <w:rFonts w:cs="Tahoma"/>
          <w:sz w:val="24"/>
          <w:szCs w:val="24"/>
        </w:rPr>
        <w:t xml:space="preserve"> reserves the right to refuse, terminate or suspend your services for any of the following:</w:t>
      </w:r>
    </w:p>
    <w:p w14:paraId="56E96966" w14:textId="3D281BE5" w:rsidR="003F642C" w:rsidRPr="00EB5599" w:rsidRDefault="003F642C" w:rsidP="003F642C">
      <w:pPr>
        <w:widowControl w:val="0"/>
        <w:numPr>
          <w:ilvl w:val="0"/>
          <w:numId w:val="10"/>
        </w:numPr>
        <w:spacing w:after="0" w:line="240" w:lineRule="auto"/>
        <w:ind w:right="36"/>
        <w:rPr>
          <w:rFonts w:cs="Tahoma"/>
          <w:sz w:val="24"/>
          <w:szCs w:val="24"/>
        </w:rPr>
      </w:pPr>
      <w:r w:rsidRPr="00EB5599">
        <w:rPr>
          <w:rFonts w:cs="Tahoma"/>
          <w:sz w:val="24"/>
          <w:szCs w:val="24"/>
        </w:rPr>
        <w:t xml:space="preserve">Threatening to harm a peer, staff member, </w:t>
      </w:r>
      <w:r w:rsidR="0065739F">
        <w:rPr>
          <w:rFonts w:cs="Tahoma"/>
          <w:sz w:val="24"/>
          <w:szCs w:val="24"/>
        </w:rPr>
        <w:t xml:space="preserve">etc. </w:t>
      </w:r>
    </w:p>
    <w:p w14:paraId="537D583A" w14:textId="058DB666" w:rsidR="003F642C" w:rsidRPr="00EB5599" w:rsidRDefault="003F642C" w:rsidP="003F642C">
      <w:pPr>
        <w:widowControl w:val="0"/>
        <w:numPr>
          <w:ilvl w:val="0"/>
          <w:numId w:val="10"/>
        </w:numPr>
        <w:spacing w:after="0" w:line="240" w:lineRule="auto"/>
        <w:ind w:right="36"/>
        <w:rPr>
          <w:rFonts w:cs="Tahoma"/>
          <w:sz w:val="24"/>
          <w:szCs w:val="24"/>
        </w:rPr>
      </w:pPr>
      <w:r w:rsidRPr="00EB5599">
        <w:rPr>
          <w:rFonts w:cs="Tahoma"/>
          <w:sz w:val="24"/>
          <w:szCs w:val="24"/>
        </w:rPr>
        <w:t xml:space="preserve">Bringing a weapon onto </w:t>
      </w:r>
      <w:r w:rsidR="0074395B" w:rsidRPr="00EB5599">
        <w:rPr>
          <w:rFonts w:cs="Tahoma"/>
          <w:sz w:val="24"/>
          <w:szCs w:val="24"/>
        </w:rPr>
        <w:t>RT</w:t>
      </w:r>
      <w:r w:rsidRPr="00EB5599">
        <w:rPr>
          <w:rFonts w:cs="Tahoma"/>
          <w:sz w:val="24"/>
          <w:szCs w:val="24"/>
        </w:rPr>
        <w:t xml:space="preserve"> property, including </w:t>
      </w:r>
      <w:proofErr w:type="gramStart"/>
      <w:r w:rsidRPr="00EB5599">
        <w:rPr>
          <w:rFonts w:cs="Tahoma"/>
          <w:sz w:val="24"/>
          <w:szCs w:val="24"/>
        </w:rPr>
        <w:t xml:space="preserve">a </w:t>
      </w:r>
      <w:r w:rsidR="0074395B" w:rsidRPr="00EB5599">
        <w:rPr>
          <w:rFonts w:cs="Tahoma"/>
          <w:sz w:val="24"/>
          <w:szCs w:val="24"/>
        </w:rPr>
        <w:t>RT</w:t>
      </w:r>
      <w:proofErr w:type="gramEnd"/>
      <w:r w:rsidR="00F332BD" w:rsidRPr="00EB5599">
        <w:rPr>
          <w:rFonts w:cs="Tahoma"/>
          <w:sz w:val="24"/>
          <w:szCs w:val="24"/>
        </w:rPr>
        <w:t xml:space="preserve"> vehicle.</w:t>
      </w:r>
      <w:r w:rsidRPr="00EB5599">
        <w:rPr>
          <w:rFonts w:cs="Tahoma"/>
          <w:sz w:val="24"/>
          <w:szCs w:val="24"/>
        </w:rPr>
        <w:t xml:space="preserve"> </w:t>
      </w:r>
    </w:p>
    <w:p w14:paraId="0AAE91AC" w14:textId="46C2EE0B" w:rsidR="003F642C" w:rsidRPr="0065739F" w:rsidRDefault="003F642C" w:rsidP="003F642C">
      <w:pPr>
        <w:widowControl w:val="0"/>
        <w:numPr>
          <w:ilvl w:val="0"/>
          <w:numId w:val="10"/>
        </w:numPr>
        <w:spacing w:after="0" w:line="240" w:lineRule="auto"/>
        <w:ind w:right="36"/>
        <w:rPr>
          <w:rFonts w:cs="Tahoma"/>
          <w:i/>
          <w:sz w:val="24"/>
          <w:szCs w:val="24"/>
        </w:rPr>
      </w:pPr>
      <w:r w:rsidRPr="00EB5599">
        <w:rPr>
          <w:rFonts w:cs="Tahoma"/>
          <w:sz w:val="24"/>
          <w:szCs w:val="24"/>
        </w:rPr>
        <w:t xml:space="preserve">Deliberately damaging </w:t>
      </w:r>
      <w:r w:rsidR="0074395B" w:rsidRPr="00EB5599">
        <w:rPr>
          <w:rFonts w:cs="Tahoma"/>
          <w:sz w:val="24"/>
          <w:szCs w:val="24"/>
        </w:rPr>
        <w:t>RT</w:t>
      </w:r>
      <w:r w:rsidRPr="00EB5599">
        <w:rPr>
          <w:rFonts w:cs="Tahoma"/>
          <w:sz w:val="24"/>
          <w:szCs w:val="24"/>
        </w:rPr>
        <w:t xml:space="preserve"> property. </w:t>
      </w:r>
      <w:r w:rsidRPr="0065739F">
        <w:rPr>
          <w:rFonts w:cs="Tahoma"/>
          <w:i/>
          <w:sz w:val="24"/>
          <w:szCs w:val="24"/>
        </w:rPr>
        <w:t xml:space="preserve">(You may be required to pay for </w:t>
      </w:r>
      <w:r w:rsidR="002B2DF1" w:rsidRPr="0065739F">
        <w:rPr>
          <w:rFonts w:cs="Tahoma"/>
          <w:i/>
          <w:sz w:val="24"/>
          <w:szCs w:val="24"/>
        </w:rPr>
        <w:t>all,</w:t>
      </w:r>
      <w:r w:rsidRPr="0065739F">
        <w:rPr>
          <w:rFonts w:cs="Tahoma"/>
          <w:i/>
          <w:sz w:val="24"/>
          <w:szCs w:val="24"/>
        </w:rPr>
        <w:t xml:space="preserve"> or part of </w:t>
      </w:r>
      <w:proofErr w:type="gramStart"/>
      <w:r w:rsidRPr="0065739F">
        <w:rPr>
          <w:rFonts w:cs="Tahoma"/>
          <w:i/>
          <w:sz w:val="24"/>
          <w:szCs w:val="24"/>
        </w:rPr>
        <w:t>damages</w:t>
      </w:r>
      <w:proofErr w:type="gramEnd"/>
      <w:r w:rsidRPr="0065739F">
        <w:rPr>
          <w:rFonts w:cs="Tahoma"/>
          <w:i/>
          <w:sz w:val="24"/>
          <w:szCs w:val="24"/>
        </w:rPr>
        <w:t xml:space="preserve"> incurred at the discretion of the CEO and/or designee.)</w:t>
      </w:r>
    </w:p>
    <w:p w14:paraId="23D4DCD1" w14:textId="0ECE210F" w:rsidR="00A11B94" w:rsidRPr="00EB5599" w:rsidRDefault="00A11B94" w:rsidP="003F642C">
      <w:pPr>
        <w:widowControl w:val="0"/>
        <w:numPr>
          <w:ilvl w:val="0"/>
          <w:numId w:val="10"/>
        </w:numPr>
        <w:spacing w:after="0" w:line="240" w:lineRule="auto"/>
        <w:ind w:right="36"/>
        <w:rPr>
          <w:rFonts w:cs="Tahoma"/>
          <w:sz w:val="24"/>
          <w:szCs w:val="24"/>
        </w:rPr>
      </w:pPr>
      <w:r w:rsidRPr="00EB5599">
        <w:rPr>
          <w:rFonts w:cs="Tahoma"/>
          <w:sz w:val="24"/>
          <w:szCs w:val="24"/>
        </w:rPr>
        <w:t>Theft of RT property</w:t>
      </w:r>
      <w:r w:rsidR="00B37397" w:rsidRPr="00EB5599">
        <w:rPr>
          <w:rFonts w:cs="Tahoma"/>
          <w:sz w:val="24"/>
          <w:szCs w:val="24"/>
        </w:rPr>
        <w:t xml:space="preserve">, peers’ property or any other theft of significant </w:t>
      </w:r>
      <w:r w:rsidR="005E4247" w:rsidRPr="00EB5599">
        <w:rPr>
          <w:rFonts w:cs="Tahoma"/>
          <w:sz w:val="24"/>
          <w:szCs w:val="24"/>
        </w:rPr>
        <w:t xml:space="preserve">value to the victim. </w:t>
      </w:r>
    </w:p>
    <w:p w14:paraId="2485D747" w14:textId="4BC4594F" w:rsidR="003F642C" w:rsidRPr="00EB5599" w:rsidRDefault="003F642C" w:rsidP="003F642C">
      <w:pPr>
        <w:widowControl w:val="0"/>
        <w:numPr>
          <w:ilvl w:val="0"/>
          <w:numId w:val="10"/>
        </w:numPr>
        <w:spacing w:after="0" w:line="240" w:lineRule="auto"/>
        <w:ind w:right="36"/>
        <w:rPr>
          <w:rFonts w:cs="Tahoma"/>
          <w:sz w:val="24"/>
          <w:szCs w:val="24"/>
        </w:rPr>
      </w:pPr>
      <w:r w:rsidRPr="00EB5599">
        <w:rPr>
          <w:rFonts w:cs="Tahoma"/>
          <w:sz w:val="24"/>
          <w:szCs w:val="24"/>
        </w:rPr>
        <w:t xml:space="preserve">Any </w:t>
      </w:r>
      <w:r w:rsidR="005E4247" w:rsidRPr="00EB5599">
        <w:rPr>
          <w:rFonts w:cs="Tahoma"/>
          <w:sz w:val="24"/>
          <w:szCs w:val="24"/>
        </w:rPr>
        <w:t>other</w:t>
      </w:r>
      <w:r w:rsidRPr="00EB5599">
        <w:rPr>
          <w:rFonts w:cs="Tahoma"/>
          <w:sz w:val="24"/>
          <w:szCs w:val="24"/>
        </w:rPr>
        <w:t xml:space="preserve"> violation deemed severe in nature by the CEO and/or </w:t>
      </w:r>
      <w:proofErr w:type="gramStart"/>
      <w:r w:rsidRPr="00EB5599">
        <w:rPr>
          <w:rFonts w:cs="Tahoma"/>
          <w:sz w:val="24"/>
          <w:szCs w:val="24"/>
        </w:rPr>
        <w:t>designee</w:t>
      </w:r>
      <w:proofErr w:type="gramEnd"/>
      <w:r w:rsidRPr="00EB5599">
        <w:rPr>
          <w:rFonts w:cs="Tahoma"/>
          <w:sz w:val="24"/>
          <w:szCs w:val="24"/>
        </w:rPr>
        <w:t xml:space="preserve">. </w:t>
      </w:r>
    </w:p>
    <w:p w14:paraId="52DEA99D" w14:textId="77777777" w:rsidR="003F642C" w:rsidRPr="00EB5599" w:rsidRDefault="003F642C" w:rsidP="003F642C">
      <w:pPr>
        <w:widowControl w:val="0"/>
        <w:spacing w:after="0" w:line="240" w:lineRule="auto"/>
        <w:ind w:right="36"/>
        <w:rPr>
          <w:rFonts w:cs="Tahoma"/>
          <w:sz w:val="24"/>
          <w:szCs w:val="24"/>
        </w:rPr>
      </w:pPr>
      <w:bookmarkStart w:id="39" w:name="_Hlk532462793"/>
    </w:p>
    <w:p w14:paraId="54E30294" w14:textId="77777777" w:rsidR="00915A9F" w:rsidRPr="00EB5599" w:rsidRDefault="00915A9F" w:rsidP="003F642C">
      <w:pPr>
        <w:widowControl w:val="0"/>
        <w:spacing w:after="0" w:line="240" w:lineRule="auto"/>
        <w:ind w:right="36"/>
        <w:jc w:val="center"/>
        <w:rPr>
          <w:rFonts w:cs="Tahoma"/>
          <w:sz w:val="24"/>
          <w:szCs w:val="24"/>
          <w:u w:val="single"/>
        </w:rPr>
      </w:pPr>
    </w:p>
    <w:p w14:paraId="431DBF48" w14:textId="2D09C0E7" w:rsidR="003F642C" w:rsidRPr="00EB5599" w:rsidRDefault="00CF224F" w:rsidP="005D7544">
      <w:pPr>
        <w:pStyle w:val="Heading2"/>
      </w:pPr>
      <w:bookmarkStart w:id="40" w:name="_Toc92799532"/>
      <w:r w:rsidRPr="00EB5599">
        <w:t xml:space="preserve">Return to Services after </w:t>
      </w:r>
      <w:r w:rsidR="003F642C" w:rsidRPr="00EB5599">
        <w:t>Medical</w:t>
      </w:r>
      <w:r w:rsidR="005D7544">
        <w:t>/Injury</w:t>
      </w:r>
      <w:r w:rsidR="003F642C" w:rsidRPr="00EB5599">
        <w:t xml:space="preserve"> </w:t>
      </w:r>
      <w:r w:rsidRPr="00EB5599">
        <w:t>Absence</w:t>
      </w:r>
      <w:bookmarkEnd w:id="40"/>
    </w:p>
    <w:p w14:paraId="1D36E35F" w14:textId="322F1A36"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 We understand that you may need to be out due to medical reasons. To ensure your safety and the safety of your peers, we ask that you provide us with a release at least </w:t>
      </w:r>
      <w:r w:rsidRPr="00EB5599">
        <w:rPr>
          <w:rFonts w:cs="Tahoma"/>
          <w:b/>
          <w:sz w:val="24"/>
          <w:szCs w:val="24"/>
        </w:rPr>
        <w:t>24 hours</w:t>
      </w:r>
      <w:r w:rsidRPr="00EB5599">
        <w:rPr>
          <w:rFonts w:cs="Tahoma"/>
          <w:sz w:val="24"/>
          <w:szCs w:val="24"/>
        </w:rPr>
        <w:t xml:space="preserve"> before returning to </w:t>
      </w:r>
      <w:r w:rsidR="0074395B" w:rsidRPr="00EB5599">
        <w:rPr>
          <w:rFonts w:cs="Tahoma"/>
          <w:sz w:val="24"/>
          <w:szCs w:val="24"/>
        </w:rPr>
        <w:t>RT</w:t>
      </w:r>
      <w:r w:rsidRPr="00EB5599">
        <w:rPr>
          <w:rFonts w:cs="Tahoma"/>
          <w:sz w:val="24"/>
          <w:szCs w:val="24"/>
        </w:rPr>
        <w:t xml:space="preserve"> in the event of:</w:t>
      </w:r>
    </w:p>
    <w:p w14:paraId="5DBD8721" w14:textId="0E6F0B81" w:rsidR="003F642C" w:rsidRPr="00EB5599" w:rsidRDefault="003F642C" w:rsidP="003F642C">
      <w:pPr>
        <w:widowControl w:val="0"/>
        <w:numPr>
          <w:ilvl w:val="0"/>
          <w:numId w:val="21"/>
        </w:numPr>
        <w:spacing w:after="0" w:line="240" w:lineRule="auto"/>
        <w:ind w:right="36"/>
        <w:rPr>
          <w:rFonts w:cs="Tahoma"/>
          <w:sz w:val="24"/>
          <w:szCs w:val="24"/>
        </w:rPr>
      </w:pPr>
      <w:r w:rsidRPr="00EB5599">
        <w:rPr>
          <w:rFonts w:cs="Tahoma"/>
          <w:sz w:val="24"/>
          <w:szCs w:val="24"/>
        </w:rPr>
        <w:t>A visit to the emergency room or urgent care</w:t>
      </w:r>
    </w:p>
    <w:p w14:paraId="4AF5F21A" w14:textId="614ED536" w:rsidR="003F642C" w:rsidRPr="00EB5599" w:rsidRDefault="003F642C" w:rsidP="003F642C">
      <w:pPr>
        <w:widowControl w:val="0"/>
        <w:numPr>
          <w:ilvl w:val="0"/>
          <w:numId w:val="21"/>
        </w:numPr>
        <w:spacing w:after="0" w:line="240" w:lineRule="auto"/>
        <w:ind w:right="36"/>
        <w:rPr>
          <w:rFonts w:cs="Tahoma"/>
          <w:sz w:val="24"/>
          <w:szCs w:val="24"/>
        </w:rPr>
      </w:pPr>
      <w:r w:rsidRPr="00EB5599">
        <w:rPr>
          <w:rFonts w:cs="Tahoma"/>
          <w:sz w:val="24"/>
          <w:szCs w:val="24"/>
        </w:rPr>
        <w:t xml:space="preserve">An injury that required </w:t>
      </w:r>
      <w:r w:rsidR="0061482A">
        <w:rPr>
          <w:rFonts w:cs="Tahoma"/>
          <w:sz w:val="24"/>
          <w:szCs w:val="24"/>
        </w:rPr>
        <w:t>treatment from a medical professional</w:t>
      </w:r>
    </w:p>
    <w:p w14:paraId="5855A59D" w14:textId="47DCA4C7" w:rsidR="003F642C" w:rsidRPr="00EB5599" w:rsidRDefault="003F642C" w:rsidP="003F642C">
      <w:pPr>
        <w:widowControl w:val="0"/>
        <w:numPr>
          <w:ilvl w:val="0"/>
          <w:numId w:val="21"/>
        </w:numPr>
        <w:spacing w:after="0" w:line="240" w:lineRule="auto"/>
        <w:ind w:right="36"/>
        <w:rPr>
          <w:rFonts w:cs="Tahoma"/>
          <w:sz w:val="24"/>
          <w:szCs w:val="24"/>
        </w:rPr>
      </w:pPr>
      <w:r w:rsidRPr="00EB5599">
        <w:rPr>
          <w:rFonts w:cs="Tahoma"/>
          <w:sz w:val="24"/>
          <w:szCs w:val="24"/>
        </w:rPr>
        <w:t>Any other contagious or potentially contagious illness</w:t>
      </w:r>
    </w:p>
    <w:p w14:paraId="68BF4D87" w14:textId="77777777" w:rsidR="003F642C" w:rsidRPr="00EB5599" w:rsidRDefault="003F642C" w:rsidP="003F642C">
      <w:pPr>
        <w:widowControl w:val="0"/>
        <w:spacing w:after="0" w:line="240" w:lineRule="auto"/>
        <w:ind w:right="36"/>
        <w:rPr>
          <w:rFonts w:cs="Tahoma"/>
          <w:sz w:val="24"/>
          <w:szCs w:val="24"/>
        </w:rPr>
      </w:pPr>
    </w:p>
    <w:p w14:paraId="0E0E178D" w14:textId="2000D8F0"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Should you have a fever of 100 or higher or severe vomiting or diarrhea, even if you did not go to the doctor, we ask that you remain home until your sy</w:t>
      </w:r>
      <w:r w:rsidR="00C606E9" w:rsidRPr="00EB5599">
        <w:rPr>
          <w:rFonts w:cs="Tahoma"/>
          <w:sz w:val="24"/>
          <w:szCs w:val="24"/>
        </w:rPr>
        <w:t>mptoms have subsided for at least 24 hours</w:t>
      </w:r>
      <w:r w:rsidRPr="00EB5599">
        <w:rPr>
          <w:rFonts w:cs="Tahoma"/>
          <w:sz w:val="24"/>
          <w:szCs w:val="24"/>
        </w:rPr>
        <w:t xml:space="preserve">. If you begin to feel ill while at </w:t>
      </w:r>
      <w:r w:rsidR="0074395B" w:rsidRPr="00EB5599">
        <w:rPr>
          <w:rFonts w:cs="Tahoma"/>
          <w:sz w:val="24"/>
          <w:szCs w:val="24"/>
        </w:rPr>
        <w:t>RT</w:t>
      </w:r>
      <w:r w:rsidRPr="00EB5599">
        <w:rPr>
          <w:rFonts w:cs="Tahoma"/>
          <w:sz w:val="24"/>
          <w:szCs w:val="24"/>
        </w:rPr>
        <w:t xml:space="preserve">, we will contact a member of your team to ensure you can receive the care you need. </w:t>
      </w:r>
    </w:p>
    <w:bookmarkEnd w:id="39"/>
    <w:p w14:paraId="4DAA3817" w14:textId="77777777"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 </w:t>
      </w:r>
    </w:p>
    <w:p w14:paraId="0B4B4D61" w14:textId="77AB615F" w:rsidR="003F642C" w:rsidRPr="00EB5599" w:rsidRDefault="003F642C" w:rsidP="005D7544">
      <w:pPr>
        <w:pStyle w:val="Heading2"/>
      </w:pPr>
      <w:bookmarkStart w:id="41" w:name="_Toc92799533"/>
      <w:r w:rsidRPr="00EB5599">
        <w:t>Medication Administration</w:t>
      </w:r>
      <w:bookmarkEnd w:id="41"/>
    </w:p>
    <w:p w14:paraId="75B018CE" w14:textId="3F86DE07" w:rsidR="003F642C" w:rsidRPr="00EB5599" w:rsidRDefault="002D0EAF" w:rsidP="003F642C">
      <w:pPr>
        <w:widowControl w:val="0"/>
        <w:spacing w:after="0" w:line="240" w:lineRule="auto"/>
        <w:ind w:right="36"/>
        <w:rPr>
          <w:rFonts w:cs="Tahoma"/>
          <w:sz w:val="24"/>
          <w:szCs w:val="24"/>
        </w:rPr>
      </w:pPr>
      <w:r w:rsidRPr="00EB5599">
        <w:rPr>
          <w:rFonts w:cs="Tahoma"/>
          <w:sz w:val="24"/>
          <w:szCs w:val="24"/>
        </w:rPr>
        <w:t xml:space="preserve">RT does not </w:t>
      </w:r>
      <w:r w:rsidR="00131CDF">
        <w:rPr>
          <w:rFonts w:cs="Tahoma"/>
          <w:sz w:val="24"/>
          <w:szCs w:val="24"/>
        </w:rPr>
        <w:t xml:space="preserve">employ </w:t>
      </w:r>
      <w:r w:rsidRPr="00EB5599">
        <w:rPr>
          <w:rFonts w:cs="Tahoma"/>
          <w:sz w:val="24"/>
          <w:szCs w:val="24"/>
        </w:rPr>
        <w:t xml:space="preserve">a nurse onsite; we contract with a nursing agency for delegated nursing as required by DODD rule. </w:t>
      </w:r>
      <w:r w:rsidR="003F642C" w:rsidRPr="00EB5599">
        <w:rPr>
          <w:rFonts w:cs="Tahoma"/>
          <w:sz w:val="24"/>
          <w:szCs w:val="24"/>
        </w:rPr>
        <w:t xml:space="preserve">If you have medication or a health-related task prescribed during day service hours, you must provide </w:t>
      </w:r>
      <w:r w:rsidR="0074395B" w:rsidRPr="00EB5599">
        <w:rPr>
          <w:rFonts w:cs="Tahoma"/>
          <w:sz w:val="24"/>
          <w:szCs w:val="24"/>
        </w:rPr>
        <w:t>RT</w:t>
      </w:r>
      <w:r w:rsidR="003F642C" w:rsidRPr="00EB5599">
        <w:rPr>
          <w:rFonts w:cs="Tahoma"/>
          <w:sz w:val="24"/>
          <w:szCs w:val="24"/>
        </w:rPr>
        <w:t xml:space="preserve"> with a written order from the physician that includes specific instructions for administering the medication or treatment. This order will be good for </w:t>
      </w:r>
      <w:r w:rsidR="003F642C" w:rsidRPr="00750710">
        <w:rPr>
          <w:rFonts w:cs="Tahoma"/>
          <w:sz w:val="24"/>
          <w:szCs w:val="24"/>
          <w:u w:val="single"/>
        </w:rPr>
        <w:t>1 year</w:t>
      </w:r>
      <w:r w:rsidR="003F642C" w:rsidRPr="00EB5599">
        <w:rPr>
          <w:rFonts w:cs="Tahoma"/>
          <w:sz w:val="24"/>
          <w:szCs w:val="24"/>
        </w:rPr>
        <w:t xml:space="preserve"> from the date of physician’s signature. </w:t>
      </w:r>
      <w:r w:rsidR="0074395B" w:rsidRPr="00EB5599">
        <w:rPr>
          <w:rFonts w:cs="Tahoma"/>
          <w:sz w:val="24"/>
          <w:szCs w:val="24"/>
        </w:rPr>
        <w:t>RT</w:t>
      </w:r>
      <w:r w:rsidR="003F642C" w:rsidRPr="00EB5599">
        <w:rPr>
          <w:rFonts w:cs="Tahoma"/>
          <w:sz w:val="24"/>
          <w:szCs w:val="24"/>
        </w:rPr>
        <w:t xml:space="preserve"> reserves the right to ask for clarification as required by rule before administering any medication or treatment. Only </w:t>
      </w:r>
      <w:r w:rsidR="0074395B" w:rsidRPr="00EB5599">
        <w:rPr>
          <w:rFonts w:cs="Tahoma"/>
          <w:sz w:val="24"/>
          <w:szCs w:val="24"/>
        </w:rPr>
        <w:t>RT</w:t>
      </w:r>
      <w:r w:rsidR="003F642C" w:rsidRPr="00EB5599">
        <w:rPr>
          <w:rFonts w:cs="Tahoma"/>
          <w:sz w:val="24"/>
          <w:szCs w:val="24"/>
        </w:rPr>
        <w:t xml:space="preserve"> staff </w:t>
      </w:r>
      <w:r w:rsidR="00550B16" w:rsidRPr="00EB5599">
        <w:rPr>
          <w:rFonts w:cs="Tahoma"/>
          <w:sz w:val="24"/>
          <w:szCs w:val="24"/>
        </w:rPr>
        <w:t>certified</w:t>
      </w:r>
      <w:r w:rsidR="003F642C" w:rsidRPr="00EB5599">
        <w:rPr>
          <w:rFonts w:cs="Tahoma"/>
          <w:sz w:val="24"/>
          <w:szCs w:val="24"/>
        </w:rPr>
        <w:t xml:space="preserve"> in Medication Administration and delegated by a licensed nurse will be permitted to administer medications or treatments. It is the responsibility of the residential staff, family or other primary support team </w:t>
      </w:r>
      <w:proofErr w:type="gramStart"/>
      <w:r w:rsidR="003F642C" w:rsidRPr="00EB5599">
        <w:rPr>
          <w:rFonts w:cs="Tahoma"/>
          <w:sz w:val="24"/>
          <w:szCs w:val="24"/>
        </w:rPr>
        <w:t>member</w:t>
      </w:r>
      <w:proofErr w:type="gramEnd"/>
      <w:r w:rsidR="003F642C" w:rsidRPr="00EB5599">
        <w:rPr>
          <w:rFonts w:cs="Tahoma"/>
          <w:sz w:val="24"/>
          <w:szCs w:val="24"/>
        </w:rPr>
        <w:t xml:space="preserve"> to ensure that medications are brought to </w:t>
      </w:r>
      <w:r w:rsidR="0074395B" w:rsidRPr="00EB5599">
        <w:rPr>
          <w:rFonts w:cs="Tahoma"/>
          <w:sz w:val="24"/>
          <w:szCs w:val="24"/>
        </w:rPr>
        <w:t>RT</w:t>
      </w:r>
      <w:r w:rsidR="003F642C" w:rsidRPr="00EB5599">
        <w:rPr>
          <w:rFonts w:cs="Tahoma"/>
          <w:sz w:val="24"/>
          <w:szCs w:val="24"/>
        </w:rPr>
        <w:t xml:space="preserve"> in a timely manner. </w:t>
      </w:r>
    </w:p>
    <w:p w14:paraId="4A58D751" w14:textId="77777777" w:rsidR="003F642C" w:rsidRPr="00EB5599" w:rsidRDefault="003F642C" w:rsidP="003F642C">
      <w:pPr>
        <w:widowControl w:val="0"/>
        <w:spacing w:after="0" w:line="240" w:lineRule="auto"/>
        <w:ind w:right="36"/>
        <w:rPr>
          <w:rFonts w:cs="Tahoma"/>
          <w:sz w:val="24"/>
          <w:szCs w:val="24"/>
        </w:rPr>
      </w:pPr>
    </w:p>
    <w:p w14:paraId="4D4911F8" w14:textId="0364A102" w:rsidR="003F642C" w:rsidRPr="00EB5599" w:rsidRDefault="003F642C" w:rsidP="005D7544">
      <w:pPr>
        <w:pStyle w:val="Heading2"/>
      </w:pPr>
      <w:bookmarkStart w:id="42" w:name="_Toc92799534"/>
      <w:r w:rsidRPr="00EB5599">
        <w:t>Bed Bug Policy and Guideline</w:t>
      </w:r>
      <w:bookmarkEnd w:id="42"/>
    </w:p>
    <w:p w14:paraId="04329A11" w14:textId="3A4020CC"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If bed bugs are seen or reported, the following protocol will be implemented at </w:t>
      </w:r>
      <w:r w:rsidR="0074395B" w:rsidRPr="00EB5599">
        <w:rPr>
          <w:rFonts w:cs="Tahoma"/>
          <w:sz w:val="24"/>
          <w:szCs w:val="24"/>
        </w:rPr>
        <w:t>RT</w:t>
      </w:r>
      <w:r w:rsidRPr="00EB5599">
        <w:rPr>
          <w:rFonts w:cs="Tahoma"/>
          <w:sz w:val="24"/>
          <w:szCs w:val="24"/>
        </w:rPr>
        <w:t xml:space="preserve"> locations to reduce the risk of spreading bed bugs throughout the facility and during agency transportation.</w:t>
      </w:r>
      <w:r w:rsidR="00BB4A95" w:rsidRPr="00EB5599">
        <w:rPr>
          <w:rFonts w:cs="Tahoma"/>
          <w:sz w:val="24"/>
          <w:szCs w:val="24"/>
        </w:rPr>
        <w:t xml:space="preserve"> </w:t>
      </w:r>
      <w:r w:rsidRPr="00EB5599">
        <w:rPr>
          <w:rFonts w:cs="Tahoma"/>
          <w:sz w:val="24"/>
          <w:szCs w:val="24"/>
        </w:rPr>
        <w:t xml:space="preserve">Upon discovery, staff </w:t>
      </w:r>
      <w:proofErr w:type="gramStart"/>
      <w:r w:rsidRPr="00EB5599">
        <w:rPr>
          <w:rFonts w:cs="Tahoma"/>
          <w:sz w:val="24"/>
          <w:szCs w:val="24"/>
        </w:rPr>
        <w:t xml:space="preserve">shall </w:t>
      </w:r>
      <w:r w:rsidR="005A0DA2" w:rsidRPr="00EB5599">
        <w:rPr>
          <w:rFonts w:cs="Tahoma"/>
          <w:sz w:val="24"/>
          <w:szCs w:val="24"/>
        </w:rPr>
        <w:t>will</w:t>
      </w:r>
      <w:proofErr w:type="gramEnd"/>
      <w:r w:rsidR="005A0DA2" w:rsidRPr="00EB5599">
        <w:rPr>
          <w:rFonts w:cs="Tahoma"/>
          <w:sz w:val="24"/>
          <w:szCs w:val="24"/>
        </w:rPr>
        <w:t xml:space="preserve"> notify</w:t>
      </w:r>
      <w:r w:rsidRPr="00EB5599">
        <w:rPr>
          <w:rFonts w:cs="Tahoma"/>
          <w:sz w:val="24"/>
          <w:szCs w:val="24"/>
        </w:rPr>
        <w:t xml:space="preserve"> </w:t>
      </w:r>
      <w:r w:rsidR="003F2C8F" w:rsidRPr="00EB5599">
        <w:rPr>
          <w:rFonts w:cs="Tahoma"/>
          <w:sz w:val="24"/>
          <w:szCs w:val="24"/>
        </w:rPr>
        <w:t xml:space="preserve">a Coordinator, </w:t>
      </w:r>
      <w:r w:rsidR="00B220D3" w:rsidRPr="00EB5599">
        <w:rPr>
          <w:rFonts w:cs="Tahoma"/>
          <w:sz w:val="24"/>
          <w:szCs w:val="24"/>
        </w:rPr>
        <w:t>Director</w:t>
      </w:r>
      <w:r w:rsidR="00FA4558" w:rsidRPr="00EB5599">
        <w:rPr>
          <w:rFonts w:cs="Tahoma"/>
          <w:sz w:val="24"/>
          <w:szCs w:val="24"/>
        </w:rPr>
        <w:t xml:space="preserve"> or the </w:t>
      </w:r>
      <w:r w:rsidRPr="00EB5599">
        <w:rPr>
          <w:rFonts w:cs="Tahoma"/>
          <w:sz w:val="24"/>
          <w:szCs w:val="24"/>
        </w:rPr>
        <w:t>CEO</w:t>
      </w:r>
      <w:r w:rsidR="00FA4558" w:rsidRPr="00EB5599">
        <w:rPr>
          <w:rFonts w:cs="Tahoma"/>
          <w:sz w:val="24"/>
          <w:szCs w:val="24"/>
        </w:rPr>
        <w:t xml:space="preserve">. </w:t>
      </w:r>
      <w:r w:rsidRPr="00EB5599">
        <w:rPr>
          <w:rFonts w:cs="Tahoma"/>
          <w:sz w:val="24"/>
          <w:szCs w:val="24"/>
        </w:rPr>
        <w:t xml:space="preserve">Residential staff and/or family will also be notified. </w:t>
      </w:r>
      <w:r w:rsidR="0074395B" w:rsidRPr="00EB5599">
        <w:rPr>
          <w:rFonts w:cs="Tahoma"/>
          <w:sz w:val="24"/>
          <w:szCs w:val="24"/>
        </w:rPr>
        <w:t>RT</w:t>
      </w:r>
      <w:r w:rsidRPr="00EB5599">
        <w:rPr>
          <w:rFonts w:cs="Tahoma"/>
          <w:sz w:val="24"/>
          <w:szCs w:val="24"/>
        </w:rPr>
        <w:t xml:space="preserve"> will contact the SSA from the county </w:t>
      </w:r>
      <w:r w:rsidRPr="00EB5599">
        <w:rPr>
          <w:rFonts w:cs="Tahoma"/>
          <w:sz w:val="24"/>
          <w:szCs w:val="24"/>
        </w:rPr>
        <w:lastRenderedPageBreak/>
        <w:t xml:space="preserve">board to coordinate the treatment plan with the team.  </w:t>
      </w:r>
    </w:p>
    <w:p w14:paraId="3F31D3F4" w14:textId="4BDA22B4"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When bed bugs are discovered on the person served or it is reported that the person has bed bugs within their home, </w:t>
      </w:r>
      <w:r w:rsidR="0074395B" w:rsidRPr="00EB5599">
        <w:rPr>
          <w:rFonts w:cs="Tahoma"/>
          <w:sz w:val="24"/>
          <w:szCs w:val="24"/>
        </w:rPr>
        <w:t>RT</w:t>
      </w:r>
      <w:r w:rsidRPr="00EB5599">
        <w:rPr>
          <w:rFonts w:cs="Tahoma"/>
          <w:sz w:val="24"/>
          <w:szCs w:val="24"/>
        </w:rPr>
        <w:t xml:space="preserve"> staff will assist the person served to the designated area to change into clothes kept at </w:t>
      </w:r>
      <w:r w:rsidR="0074395B" w:rsidRPr="00EB5599">
        <w:rPr>
          <w:rFonts w:cs="Tahoma"/>
          <w:sz w:val="24"/>
          <w:szCs w:val="24"/>
        </w:rPr>
        <w:t>RT</w:t>
      </w:r>
      <w:r w:rsidRPr="00EB5599">
        <w:rPr>
          <w:rFonts w:cs="Tahoma"/>
          <w:sz w:val="24"/>
          <w:szCs w:val="24"/>
        </w:rPr>
        <w:t>. The staff person will</w:t>
      </w:r>
      <w:r w:rsidR="003C0112" w:rsidRPr="00EB5599">
        <w:rPr>
          <w:rFonts w:cs="Tahoma"/>
          <w:sz w:val="24"/>
          <w:szCs w:val="24"/>
        </w:rPr>
        <w:t>, while ensuring privacy,</w:t>
      </w:r>
      <w:r w:rsidRPr="00EB5599">
        <w:rPr>
          <w:rFonts w:cs="Tahoma"/>
          <w:sz w:val="24"/>
          <w:szCs w:val="24"/>
        </w:rPr>
        <w:t xml:space="preserve"> inspect the person’s skin for evidence of bed bugs</w:t>
      </w:r>
      <w:r w:rsidR="007071DF" w:rsidRPr="00EB5599">
        <w:rPr>
          <w:rFonts w:cs="Tahoma"/>
          <w:sz w:val="24"/>
          <w:szCs w:val="24"/>
        </w:rPr>
        <w:t xml:space="preserve">. </w:t>
      </w:r>
    </w:p>
    <w:p w14:paraId="759D1659" w14:textId="77777777" w:rsidR="003F642C" w:rsidRPr="00EB5599" w:rsidRDefault="003F642C" w:rsidP="003F642C">
      <w:pPr>
        <w:widowControl w:val="0"/>
        <w:spacing w:after="0" w:line="240" w:lineRule="auto"/>
        <w:ind w:right="36"/>
        <w:rPr>
          <w:rFonts w:cs="Tahoma"/>
          <w:b/>
          <w:bCs/>
          <w:sz w:val="24"/>
          <w:szCs w:val="24"/>
        </w:rPr>
      </w:pPr>
    </w:p>
    <w:p w14:paraId="266F44F3" w14:textId="77777777"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rPr>
        <w:t>The removed clothes (and any other items from home) will be pre-treated by placing them in the dryer on HIGH heat for 30 minutes, then wash on HOT and dry again.</w:t>
      </w:r>
    </w:p>
    <w:p w14:paraId="15B4F86B" w14:textId="77777777" w:rsidR="003F642C" w:rsidRPr="00EB5599" w:rsidRDefault="003F642C" w:rsidP="003F642C">
      <w:pPr>
        <w:widowControl w:val="0"/>
        <w:spacing w:after="0" w:line="240" w:lineRule="auto"/>
        <w:ind w:right="36"/>
        <w:rPr>
          <w:rFonts w:cs="Tahoma"/>
          <w:sz w:val="24"/>
          <w:szCs w:val="24"/>
        </w:rPr>
      </w:pPr>
    </w:p>
    <w:p w14:paraId="5AAAE80D" w14:textId="77777777"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rPr>
        <w:t xml:space="preserve">At the end of the day, the person served will change into the clothes they wore in the morning which have been washed and dried.  They will then be transported home via transportation. </w:t>
      </w:r>
    </w:p>
    <w:p w14:paraId="699529FD" w14:textId="77777777" w:rsidR="003F642C" w:rsidRPr="00EB5599" w:rsidRDefault="003F642C" w:rsidP="003F642C">
      <w:pPr>
        <w:widowControl w:val="0"/>
        <w:spacing w:after="0" w:line="240" w:lineRule="auto"/>
        <w:ind w:right="36"/>
        <w:rPr>
          <w:rFonts w:cs="Tahoma"/>
          <w:sz w:val="24"/>
          <w:szCs w:val="24"/>
        </w:rPr>
      </w:pPr>
    </w:p>
    <w:p w14:paraId="1A78C500" w14:textId="77777777" w:rsidR="003F642C" w:rsidRPr="00EB5599" w:rsidRDefault="003F642C" w:rsidP="003F642C">
      <w:pPr>
        <w:widowControl w:val="0"/>
        <w:spacing w:after="0" w:line="240" w:lineRule="auto"/>
        <w:ind w:right="36"/>
        <w:rPr>
          <w:rFonts w:cs="Tahoma"/>
          <w:bCs/>
          <w:sz w:val="24"/>
          <w:szCs w:val="24"/>
        </w:rPr>
      </w:pPr>
      <w:r w:rsidRPr="00EB5599">
        <w:rPr>
          <w:rFonts w:cs="Tahoma"/>
          <w:bCs/>
          <w:sz w:val="24"/>
          <w:szCs w:val="24"/>
        </w:rPr>
        <w:t>AFTER INITIAL DISCOVERY</w:t>
      </w:r>
    </w:p>
    <w:p w14:paraId="262A4EAB" w14:textId="77777777" w:rsidR="003F642C" w:rsidRPr="00EB5599" w:rsidRDefault="003F642C" w:rsidP="003F642C">
      <w:pPr>
        <w:widowControl w:val="0"/>
        <w:spacing w:after="0" w:line="240" w:lineRule="auto"/>
        <w:ind w:right="36"/>
        <w:rPr>
          <w:rFonts w:cs="Tahoma"/>
          <w:sz w:val="24"/>
          <w:szCs w:val="24"/>
        </w:rPr>
      </w:pPr>
    </w:p>
    <w:p w14:paraId="4018BC67" w14:textId="506D0872"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u w:val="single"/>
        </w:rPr>
        <w:t>The person served will be required to provide an extra set of clothing, including socks, underwear and shoes.</w:t>
      </w:r>
      <w:r w:rsidRPr="00EB5599">
        <w:rPr>
          <w:rFonts w:cs="Tahoma"/>
          <w:sz w:val="24"/>
          <w:szCs w:val="24"/>
        </w:rPr>
        <w:t xml:space="preserve"> The person will be permitted to bring a </w:t>
      </w:r>
      <w:r w:rsidRPr="00EB5599">
        <w:rPr>
          <w:rFonts w:cs="Tahoma"/>
          <w:i/>
          <w:sz w:val="24"/>
          <w:szCs w:val="24"/>
        </w:rPr>
        <w:t>limited</w:t>
      </w:r>
      <w:r w:rsidRPr="00EB5599">
        <w:rPr>
          <w:rFonts w:cs="Tahoma"/>
          <w:sz w:val="24"/>
          <w:szCs w:val="24"/>
        </w:rPr>
        <w:t xml:space="preserve"> number of necessary and vital items during this time. This includes coats, gloves, hats, lunchbox. All small personal items (pens, pencils, phones, forms, notebooks, electronics, </w:t>
      </w:r>
      <w:r w:rsidR="005B126B" w:rsidRPr="00EB5599">
        <w:rPr>
          <w:rFonts w:cs="Tahoma"/>
          <w:sz w:val="24"/>
          <w:szCs w:val="24"/>
        </w:rPr>
        <w:t>etc.</w:t>
      </w:r>
      <w:r w:rsidRPr="00EB5599">
        <w:rPr>
          <w:rFonts w:cs="Tahoma"/>
          <w:sz w:val="24"/>
          <w:szCs w:val="24"/>
        </w:rPr>
        <w:t xml:space="preserve">) </w:t>
      </w:r>
      <w:r w:rsidRPr="00EB5599">
        <w:rPr>
          <w:rFonts w:cs="Tahoma"/>
          <w:b/>
          <w:sz w:val="24"/>
          <w:szCs w:val="24"/>
        </w:rPr>
        <w:t xml:space="preserve">must </w:t>
      </w:r>
      <w:r w:rsidRPr="00EB5599">
        <w:rPr>
          <w:rFonts w:cs="Tahoma"/>
          <w:sz w:val="24"/>
          <w:szCs w:val="24"/>
        </w:rPr>
        <w:t xml:space="preserve">arrive in a clear zip lock bag. </w:t>
      </w:r>
      <w:r w:rsidR="0074395B" w:rsidRPr="00EB5599">
        <w:rPr>
          <w:rFonts w:cs="Tahoma"/>
          <w:sz w:val="24"/>
          <w:szCs w:val="24"/>
        </w:rPr>
        <w:t>RT</w:t>
      </w:r>
      <w:r w:rsidRPr="00EB5599">
        <w:rPr>
          <w:rFonts w:cs="Tahoma"/>
          <w:sz w:val="24"/>
          <w:szCs w:val="24"/>
        </w:rPr>
        <w:t xml:space="preserve"> reserves the right </w:t>
      </w:r>
      <w:proofErr w:type="gramStart"/>
      <w:r w:rsidRPr="00EB5599">
        <w:rPr>
          <w:rFonts w:cs="Tahoma"/>
          <w:sz w:val="24"/>
          <w:szCs w:val="24"/>
        </w:rPr>
        <w:t>to not</w:t>
      </w:r>
      <w:proofErr w:type="gramEnd"/>
      <w:r w:rsidRPr="00EB5599">
        <w:rPr>
          <w:rFonts w:cs="Tahoma"/>
          <w:sz w:val="24"/>
          <w:szCs w:val="24"/>
        </w:rPr>
        <w:t xml:space="preserve"> allow certain items into the building during this time. </w:t>
      </w:r>
    </w:p>
    <w:p w14:paraId="1000A3CC" w14:textId="7928F5BF"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rPr>
        <w:t xml:space="preserve">This protocol will be maintained until the home is confirmed as bed bug free </w:t>
      </w:r>
      <w:r w:rsidR="00877E90" w:rsidRPr="00EB5599">
        <w:rPr>
          <w:rFonts w:cs="Tahoma"/>
          <w:sz w:val="24"/>
          <w:szCs w:val="24"/>
        </w:rPr>
        <w:t xml:space="preserve">as indicated </w:t>
      </w:r>
      <w:r w:rsidRPr="00EB5599">
        <w:rPr>
          <w:rFonts w:cs="Tahoma"/>
          <w:sz w:val="24"/>
          <w:szCs w:val="24"/>
        </w:rPr>
        <w:t>with a valid inspection report</w:t>
      </w:r>
      <w:r w:rsidR="00877E90" w:rsidRPr="00EB5599">
        <w:rPr>
          <w:rFonts w:cs="Tahoma"/>
          <w:sz w:val="24"/>
          <w:szCs w:val="24"/>
        </w:rPr>
        <w:t xml:space="preserve">, </w:t>
      </w:r>
      <w:r w:rsidRPr="00EB5599">
        <w:rPr>
          <w:rFonts w:cs="Tahoma"/>
          <w:sz w:val="24"/>
          <w:szCs w:val="24"/>
        </w:rPr>
        <w:t>invoice</w:t>
      </w:r>
      <w:r w:rsidR="00877E90" w:rsidRPr="00EB5599">
        <w:rPr>
          <w:rFonts w:cs="Tahoma"/>
          <w:sz w:val="24"/>
          <w:szCs w:val="24"/>
        </w:rPr>
        <w:t xml:space="preserve"> or confirmation from the County Board</w:t>
      </w:r>
      <w:r w:rsidRPr="00EB5599">
        <w:rPr>
          <w:rFonts w:cs="Tahoma"/>
          <w:sz w:val="24"/>
          <w:szCs w:val="24"/>
        </w:rPr>
        <w:t xml:space="preserve"> that indicates no remnants o</w:t>
      </w:r>
      <w:r w:rsidR="00CF7055" w:rsidRPr="00EB5599">
        <w:rPr>
          <w:rFonts w:cs="Tahoma"/>
          <w:sz w:val="24"/>
          <w:szCs w:val="24"/>
        </w:rPr>
        <w:t>f</w:t>
      </w:r>
      <w:r w:rsidRPr="00EB5599">
        <w:rPr>
          <w:rFonts w:cs="Tahoma"/>
          <w:sz w:val="24"/>
          <w:szCs w:val="24"/>
        </w:rPr>
        <w:t xml:space="preserve"> active bed bug infestation exists. Absent this confirmation, </w:t>
      </w:r>
      <w:r w:rsidR="0074395B" w:rsidRPr="00EB5599">
        <w:rPr>
          <w:rFonts w:cs="Tahoma"/>
          <w:sz w:val="24"/>
          <w:szCs w:val="24"/>
        </w:rPr>
        <w:t>RT</w:t>
      </w:r>
      <w:r w:rsidRPr="00EB5599">
        <w:rPr>
          <w:rFonts w:cs="Tahoma"/>
          <w:sz w:val="24"/>
          <w:szCs w:val="24"/>
        </w:rPr>
        <w:t xml:space="preserve"> will follow the initial discovery process as listed above for a minimum of fourteen (14) days after the date of the treatment, unless evidence of infestation still exists. </w:t>
      </w:r>
    </w:p>
    <w:p w14:paraId="03987D90" w14:textId="77777777" w:rsidR="003F642C" w:rsidRPr="00EB5599" w:rsidRDefault="003F642C" w:rsidP="003F642C">
      <w:pPr>
        <w:widowControl w:val="0"/>
        <w:spacing w:after="0" w:line="240" w:lineRule="auto"/>
        <w:ind w:right="36"/>
        <w:rPr>
          <w:rFonts w:cs="Tahoma"/>
          <w:sz w:val="24"/>
          <w:szCs w:val="24"/>
        </w:rPr>
      </w:pPr>
    </w:p>
    <w:p w14:paraId="0C15B67C" w14:textId="77777777" w:rsidR="003F642C" w:rsidRPr="00EB5599" w:rsidRDefault="003F642C" w:rsidP="003F642C">
      <w:pPr>
        <w:widowControl w:val="0"/>
        <w:spacing w:after="0" w:line="240" w:lineRule="auto"/>
        <w:ind w:right="36"/>
        <w:rPr>
          <w:rFonts w:cs="Tahoma"/>
          <w:sz w:val="24"/>
          <w:szCs w:val="24"/>
        </w:rPr>
      </w:pPr>
      <w:r w:rsidRPr="00EB5599">
        <w:rPr>
          <w:rFonts w:cs="Tahoma"/>
          <w:bCs/>
          <w:sz w:val="24"/>
          <w:szCs w:val="24"/>
        </w:rPr>
        <w:t>TRANSPORTATION</w:t>
      </w:r>
    </w:p>
    <w:p w14:paraId="38067D3A" w14:textId="77777777" w:rsidR="003F642C" w:rsidRPr="00EB5599" w:rsidRDefault="003F642C" w:rsidP="003F642C">
      <w:pPr>
        <w:widowControl w:val="0"/>
        <w:spacing w:after="0" w:line="240" w:lineRule="auto"/>
        <w:ind w:right="36"/>
        <w:rPr>
          <w:rFonts w:cs="Tahoma"/>
          <w:sz w:val="24"/>
          <w:szCs w:val="24"/>
        </w:rPr>
      </w:pPr>
    </w:p>
    <w:p w14:paraId="6BFEED2A" w14:textId="46C25897"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rPr>
        <w:t xml:space="preserve">Persons served </w:t>
      </w:r>
      <w:r w:rsidRPr="00EB5599">
        <w:rPr>
          <w:rFonts w:cs="Tahoma"/>
          <w:bCs/>
          <w:sz w:val="24"/>
          <w:szCs w:val="24"/>
        </w:rPr>
        <w:t>w</w:t>
      </w:r>
      <w:r w:rsidRPr="00EB5599">
        <w:rPr>
          <w:rFonts w:cs="Tahoma"/>
          <w:sz w:val="24"/>
          <w:szCs w:val="24"/>
        </w:rPr>
        <w:t xml:space="preserve">ill be required to </w:t>
      </w:r>
      <w:r w:rsidR="004311F3" w:rsidRPr="00EB5599">
        <w:rPr>
          <w:rFonts w:cs="Tahoma"/>
          <w:sz w:val="24"/>
          <w:szCs w:val="24"/>
        </w:rPr>
        <w:t xml:space="preserve">provide </w:t>
      </w:r>
      <w:r w:rsidRPr="00EB5599">
        <w:rPr>
          <w:rFonts w:cs="Tahoma"/>
          <w:sz w:val="24"/>
          <w:szCs w:val="24"/>
        </w:rPr>
        <w:t xml:space="preserve">their own transportation from the home to </w:t>
      </w:r>
      <w:r w:rsidR="0074395B" w:rsidRPr="00EB5599">
        <w:rPr>
          <w:rFonts w:cs="Tahoma"/>
          <w:sz w:val="24"/>
          <w:szCs w:val="24"/>
        </w:rPr>
        <w:t>RT</w:t>
      </w:r>
      <w:r w:rsidRPr="00EB5599">
        <w:rPr>
          <w:rFonts w:cs="Tahoma"/>
          <w:sz w:val="24"/>
          <w:szCs w:val="24"/>
        </w:rPr>
        <w:t xml:space="preserve"> each day until the home is confirmed as bed bug free by an exterminator with a valid inspection report and/or invoice that indicates no remnants or active bed bug infestation exists. </w:t>
      </w:r>
    </w:p>
    <w:p w14:paraId="2DDD4EF5" w14:textId="77777777" w:rsidR="003F642C" w:rsidRPr="00EB5599" w:rsidRDefault="003F642C" w:rsidP="003F642C">
      <w:pPr>
        <w:widowControl w:val="0"/>
        <w:spacing w:after="0" w:line="240" w:lineRule="auto"/>
        <w:ind w:right="36"/>
        <w:rPr>
          <w:rFonts w:cs="Tahoma"/>
          <w:sz w:val="24"/>
          <w:szCs w:val="24"/>
        </w:rPr>
      </w:pPr>
    </w:p>
    <w:p w14:paraId="1E2AD9A8" w14:textId="77777777" w:rsidR="003F642C" w:rsidRPr="00EB5599" w:rsidRDefault="003F642C" w:rsidP="003F642C">
      <w:pPr>
        <w:widowControl w:val="0"/>
        <w:numPr>
          <w:ilvl w:val="1"/>
          <w:numId w:val="22"/>
        </w:numPr>
        <w:spacing w:after="0" w:line="240" w:lineRule="auto"/>
        <w:ind w:right="36"/>
        <w:rPr>
          <w:rFonts w:cs="Tahoma"/>
          <w:sz w:val="24"/>
          <w:szCs w:val="24"/>
        </w:rPr>
      </w:pPr>
      <w:r w:rsidRPr="00EB5599">
        <w:rPr>
          <w:rFonts w:cs="Tahoma"/>
          <w:sz w:val="24"/>
          <w:szCs w:val="24"/>
        </w:rPr>
        <w:t>Persons served will be transported home via regular transportation.</w:t>
      </w:r>
    </w:p>
    <w:p w14:paraId="6CECD4E6" w14:textId="77777777" w:rsidR="003F642C" w:rsidRPr="00EB5599" w:rsidRDefault="003F642C" w:rsidP="003F642C">
      <w:pPr>
        <w:widowControl w:val="0"/>
        <w:spacing w:after="0" w:line="240" w:lineRule="auto"/>
        <w:ind w:right="36"/>
        <w:rPr>
          <w:rFonts w:cs="Tahoma"/>
          <w:sz w:val="24"/>
          <w:szCs w:val="24"/>
        </w:rPr>
      </w:pPr>
    </w:p>
    <w:p w14:paraId="79B2E2CB" w14:textId="48D6DC2D" w:rsidR="003F642C" w:rsidRPr="005404AB" w:rsidRDefault="003F642C" w:rsidP="003F642C">
      <w:pPr>
        <w:widowControl w:val="0"/>
        <w:spacing w:after="0" w:line="240" w:lineRule="auto"/>
        <w:ind w:right="36"/>
        <w:rPr>
          <w:rFonts w:cs="Tahoma"/>
          <w:b/>
          <w:sz w:val="24"/>
          <w:szCs w:val="24"/>
          <w:u w:val="single"/>
        </w:rPr>
      </w:pPr>
      <w:r w:rsidRPr="00EB5599">
        <w:rPr>
          <w:rFonts w:cs="Tahoma"/>
          <w:b/>
          <w:sz w:val="24"/>
          <w:szCs w:val="24"/>
          <w:u w:val="single"/>
        </w:rPr>
        <w:t xml:space="preserve">Confirmation of effective treatment is required in order to discontinue this protocol. </w:t>
      </w:r>
    </w:p>
    <w:p w14:paraId="088C303F" w14:textId="77777777" w:rsidR="00003A83" w:rsidRDefault="00003A83" w:rsidP="005D7544">
      <w:pPr>
        <w:pStyle w:val="Heading2"/>
      </w:pPr>
      <w:bookmarkStart w:id="43" w:name="_Toc92799535"/>
    </w:p>
    <w:p w14:paraId="5EB38892" w14:textId="1ABABA5D" w:rsidR="003F642C" w:rsidRPr="00EB5599" w:rsidRDefault="003F642C" w:rsidP="005D7544">
      <w:pPr>
        <w:pStyle w:val="Heading2"/>
      </w:pPr>
      <w:r w:rsidRPr="00EB5599">
        <w:t>Elec</w:t>
      </w:r>
      <w:r w:rsidR="005404AB">
        <w:t>t</w:t>
      </w:r>
      <w:r w:rsidRPr="00EB5599">
        <w:t>ronics and Devices</w:t>
      </w:r>
      <w:bookmarkEnd w:id="43"/>
    </w:p>
    <w:p w14:paraId="0F8F204E" w14:textId="37C6A053"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Please note that the use of electronics and </w:t>
      </w:r>
      <w:r w:rsidR="00BE6647">
        <w:rPr>
          <w:rFonts w:cs="Tahoma"/>
          <w:sz w:val="24"/>
          <w:szCs w:val="24"/>
        </w:rPr>
        <w:t xml:space="preserve">other </w:t>
      </w:r>
      <w:r w:rsidRPr="00EB5599">
        <w:rPr>
          <w:rFonts w:cs="Tahoma"/>
          <w:sz w:val="24"/>
          <w:szCs w:val="24"/>
        </w:rPr>
        <w:t xml:space="preserve">devices for a purpose other than communication </w:t>
      </w:r>
      <w:r w:rsidR="009563E8" w:rsidRPr="00EB5599">
        <w:rPr>
          <w:rFonts w:cs="Tahoma"/>
          <w:sz w:val="24"/>
          <w:szCs w:val="24"/>
        </w:rPr>
        <w:t>and that are</w:t>
      </w:r>
      <w:r w:rsidRPr="00EB5599">
        <w:rPr>
          <w:rFonts w:cs="Tahoma"/>
          <w:sz w:val="24"/>
          <w:szCs w:val="24"/>
        </w:rPr>
        <w:t xml:space="preserve"> not part of your services at </w:t>
      </w:r>
      <w:r w:rsidR="0074395B" w:rsidRPr="00EB5599">
        <w:rPr>
          <w:rFonts w:cs="Tahoma"/>
          <w:sz w:val="24"/>
          <w:szCs w:val="24"/>
        </w:rPr>
        <w:t>RT</w:t>
      </w:r>
      <w:r w:rsidR="00A57E35" w:rsidRPr="00EB5599">
        <w:rPr>
          <w:rFonts w:cs="Tahoma"/>
          <w:sz w:val="24"/>
          <w:szCs w:val="24"/>
        </w:rPr>
        <w:t xml:space="preserve"> is not suggested. </w:t>
      </w:r>
      <w:r w:rsidRPr="00EB5599">
        <w:rPr>
          <w:rFonts w:cs="Tahoma"/>
          <w:sz w:val="24"/>
          <w:szCs w:val="24"/>
        </w:rPr>
        <w:t xml:space="preserve">This includes Nintendo DS, Cell phones, laptops, tablets, etc. We highly recommend you </w:t>
      </w:r>
      <w:r w:rsidR="00A57E35" w:rsidRPr="00EB5599">
        <w:rPr>
          <w:rFonts w:cs="Tahoma"/>
          <w:sz w:val="24"/>
          <w:szCs w:val="24"/>
        </w:rPr>
        <w:t>do not</w:t>
      </w:r>
      <w:r w:rsidRPr="00EB5599">
        <w:rPr>
          <w:rFonts w:cs="Tahoma"/>
          <w:sz w:val="24"/>
          <w:szCs w:val="24"/>
        </w:rPr>
        <w:t xml:space="preserve"> bring </w:t>
      </w:r>
      <w:r w:rsidRPr="00EB5599">
        <w:rPr>
          <w:rFonts w:cs="Tahoma"/>
          <w:sz w:val="24"/>
          <w:szCs w:val="24"/>
        </w:rPr>
        <w:lastRenderedPageBreak/>
        <w:t xml:space="preserve">these items. </w:t>
      </w:r>
      <w:r w:rsidR="0074395B" w:rsidRPr="00EB5599">
        <w:rPr>
          <w:rFonts w:cs="Tahoma"/>
          <w:sz w:val="24"/>
          <w:szCs w:val="24"/>
        </w:rPr>
        <w:t>RT</w:t>
      </w:r>
      <w:r w:rsidRPr="00EB5599">
        <w:rPr>
          <w:rFonts w:cs="Tahoma"/>
          <w:sz w:val="24"/>
          <w:szCs w:val="24"/>
        </w:rPr>
        <w:t xml:space="preserve"> </w:t>
      </w:r>
      <w:r w:rsidR="0026008C" w:rsidRPr="00EB5599">
        <w:rPr>
          <w:rFonts w:cs="Tahoma"/>
          <w:sz w:val="24"/>
          <w:szCs w:val="24"/>
        </w:rPr>
        <w:t>is not liable</w:t>
      </w:r>
      <w:r w:rsidRPr="00EB5599">
        <w:rPr>
          <w:rFonts w:cs="Tahoma"/>
          <w:sz w:val="24"/>
          <w:szCs w:val="24"/>
        </w:rPr>
        <w:t xml:space="preserve"> for </w:t>
      </w:r>
      <w:r w:rsidR="0026008C" w:rsidRPr="00EB5599">
        <w:rPr>
          <w:rFonts w:cs="Tahoma"/>
          <w:sz w:val="24"/>
          <w:szCs w:val="24"/>
        </w:rPr>
        <w:t>any l</w:t>
      </w:r>
      <w:r w:rsidRPr="00EB5599">
        <w:rPr>
          <w:rFonts w:cs="Tahoma"/>
          <w:sz w:val="24"/>
          <w:szCs w:val="24"/>
        </w:rPr>
        <w:t xml:space="preserve">oss or </w:t>
      </w:r>
      <w:proofErr w:type="gramStart"/>
      <w:r w:rsidRPr="00EB5599">
        <w:rPr>
          <w:rFonts w:cs="Tahoma"/>
          <w:sz w:val="24"/>
          <w:szCs w:val="24"/>
        </w:rPr>
        <w:t>damages</w:t>
      </w:r>
      <w:proofErr w:type="gramEnd"/>
      <w:r w:rsidR="004E2DE3" w:rsidRPr="00EB5599">
        <w:rPr>
          <w:rFonts w:cs="Tahoma"/>
          <w:sz w:val="24"/>
          <w:szCs w:val="24"/>
        </w:rPr>
        <w:t xml:space="preserve"> to your electronics</w:t>
      </w:r>
      <w:r w:rsidR="0026008C" w:rsidRPr="00EB5599">
        <w:rPr>
          <w:rFonts w:cs="Tahoma"/>
          <w:sz w:val="24"/>
          <w:szCs w:val="24"/>
        </w:rPr>
        <w:t xml:space="preserve"> or devices. </w:t>
      </w:r>
    </w:p>
    <w:p w14:paraId="00D6FF65" w14:textId="00BF9260" w:rsidR="003F642C" w:rsidRPr="00EB5599" w:rsidRDefault="003F642C" w:rsidP="005D7544">
      <w:pPr>
        <w:pStyle w:val="Heading2"/>
      </w:pPr>
      <w:bookmarkStart w:id="44" w:name="_Toc92799536"/>
      <w:r w:rsidRPr="00EB5599">
        <w:t>Personal Belongings and Lunch</w:t>
      </w:r>
      <w:bookmarkEnd w:id="44"/>
    </w:p>
    <w:p w14:paraId="2F0D44F4" w14:textId="6CEF68A1" w:rsidR="003F642C" w:rsidRPr="00EB5599" w:rsidRDefault="003F642C" w:rsidP="003F642C">
      <w:pPr>
        <w:widowControl w:val="0"/>
        <w:spacing w:after="0" w:line="240" w:lineRule="auto"/>
        <w:ind w:right="36"/>
        <w:rPr>
          <w:rFonts w:cs="Tahoma"/>
          <w:sz w:val="24"/>
          <w:szCs w:val="24"/>
        </w:rPr>
      </w:pPr>
      <w:r w:rsidRPr="00EB5599">
        <w:rPr>
          <w:rFonts w:cs="Tahoma"/>
          <w:sz w:val="24"/>
          <w:szCs w:val="24"/>
        </w:rPr>
        <w:t xml:space="preserve">You may be issued a locker or other dedicated space for your belongings. It is important that you only bring what items are needed for that day. Please do not store food or valuables in your locker. </w:t>
      </w:r>
      <w:r w:rsidR="0074395B" w:rsidRPr="00EB5599">
        <w:rPr>
          <w:rFonts w:cs="Tahoma"/>
          <w:sz w:val="24"/>
          <w:szCs w:val="24"/>
        </w:rPr>
        <w:t>RT</w:t>
      </w:r>
      <w:r w:rsidRPr="00EB5599">
        <w:rPr>
          <w:rFonts w:cs="Tahoma"/>
          <w:sz w:val="24"/>
          <w:szCs w:val="24"/>
        </w:rPr>
        <w:t xml:space="preserve"> is not responsible for loss or </w:t>
      </w:r>
      <w:proofErr w:type="gramStart"/>
      <w:r w:rsidRPr="00EB5599">
        <w:rPr>
          <w:rFonts w:cs="Tahoma"/>
          <w:sz w:val="24"/>
          <w:szCs w:val="24"/>
        </w:rPr>
        <w:t>damages</w:t>
      </w:r>
      <w:proofErr w:type="gramEnd"/>
      <w:r w:rsidRPr="00EB5599">
        <w:rPr>
          <w:rFonts w:cs="Tahoma"/>
          <w:sz w:val="24"/>
          <w:szCs w:val="24"/>
        </w:rPr>
        <w:t xml:space="preserve"> to item</w:t>
      </w:r>
      <w:r w:rsidR="0026008C" w:rsidRPr="00EB5599">
        <w:rPr>
          <w:rFonts w:cs="Tahoma"/>
          <w:sz w:val="24"/>
          <w:szCs w:val="24"/>
        </w:rPr>
        <w:t>s</w:t>
      </w:r>
      <w:r w:rsidRPr="00EB5599">
        <w:rPr>
          <w:rFonts w:cs="Tahoma"/>
          <w:sz w:val="24"/>
          <w:szCs w:val="24"/>
        </w:rPr>
        <w:t xml:space="preserve"> you leave </w:t>
      </w:r>
      <w:r w:rsidR="00601493">
        <w:rPr>
          <w:rFonts w:cs="Tahoma"/>
          <w:sz w:val="24"/>
          <w:szCs w:val="24"/>
        </w:rPr>
        <w:t>left in an unlocked space.</w:t>
      </w:r>
      <w:r w:rsidRPr="00EB5599">
        <w:rPr>
          <w:rFonts w:cs="Tahoma"/>
          <w:sz w:val="24"/>
          <w:szCs w:val="24"/>
        </w:rPr>
        <w:t xml:space="preserve"> If you require </w:t>
      </w:r>
      <w:r w:rsidR="0074395B" w:rsidRPr="00EB5599">
        <w:rPr>
          <w:rFonts w:cs="Tahoma"/>
          <w:sz w:val="24"/>
          <w:szCs w:val="24"/>
        </w:rPr>
        <w:t>RT</w:t>
      </w:r>
      <w:r w:rsidRPr="00EB5599">
        <w:rPr>
          <w:rFonts w:cs="Tahoma"/>
          <w:sz w:val="24"/>
          <w:szCs w:val="24"/>
        </w:rPr>
        <w:t xml:space="preserve"> to store a bulk supply of personal care items on your behalf, please ensure they are labeled with your name. </w:t>
      </w:r>
      <w:r w:rsidR="00C34354" w:rsidRPr="00EB5599">
        <w:rPr>
          <w:rFonts w:cs="Tahoma"/>
          <w:sz w:val="24"/>
          <w:szCs w:val="24"/>
        </w:rPr>
        <w:t>You will have</w:t>
      </w:r>
      <w:r w:rsidRPr="00EB5599">
        <w:rPr>
          <w:rFonts w:cs="Tahoma"/>
          <w:sz w:val="24"/>
          <w:szCs w:val="24"/>
        </w:rPr>
        <w:t xml:space="preserve"> access to refrigerators and microwaves for your lunch</w:t>
      </w:r>
      <w:r w:rsidR="00C34354" w:rsidRPr="00EB5599">
        <w:rPr>
          <w:rFonts w:cs="Tahoma"/>
          <w:sz w:val="24"/>
          <w:szCs w:val="24"/>
        </w:rPr>
        <w:t xml:space="preserve"> when at RT</w:t>
      </w:r>
      <w:r w:rsidRPr="00EB5599">
        <w:rPr>
          <w:rFonts w:cs="Tahoma"/>
          <w:sz w:val="24"/>
          <w:szCs w:val="24"/>
        </w:rPr>
        <w:t xml:space="preserve">. </w:t>
      </w:r>
      <w:r w:rsidR="00C34354" w:rsidRPr="00EB5599">
        <w:rPr>
          <w:rFonts w:cs="Tahoma"/>
          <w:sz w:val="24"/>
          <w:szCs w:val="24"/>
        </w:rPr>
        <w:t xml:space="preserve">You may be asked to pack a cold lunch if you </w:t>
      </w:r>
      <w:proofErr w:type="gramStart"/>
      <w:r w:rsidR="00C34354" w:rsidRPr="00EB5599">
        <w:rPr>
          <w:rFonts w:cs="Tahoma"/>
          <w:sz w:val="24"/>
          <w:szCs w:val="24"/>
        </w:rPr>
        <w:t>will be</w:t>
      </w:r>
      <w:proofErr w:type="gramEnd"/>
      <w:r w:rsidR="00C34354" w:rsidRPr="00EB5599">
        <w:rPr>
          <w:rFonts w:cs="Tahoma"/>
          <w:sz w:val="24"/>
          <w:szCs w:val="24"/>
        </w:rPr>
        <w:t xml:space="preserve"> outside RT. </w:t>
      </w:r>
      <w:r w:rsidR="0026008C" w:rsidRPr="00EB5599">
        <w:rPr>
          <w:rFonts w:cs="Tahoma"/>
          <w:sz w:val="24"/>
          <w:szCs w:val="24"/>
        </w:rPr>
        <w:t>It is recommended that</w:t>
      </w:r>
      <w:r w:rsidRPr="00EB5599">
        <w:rPr>
          <w:rFonts w:cs="Tahoma"/>
          <w:sz w:val="24"/>
          <w:szCs w:val="24"/>
        </w:rPr>
        <w:t xml:space="preserve"> your lunch bag and other lunch items are labeled with </w:t>
      </w:r>
      <w:proofErr w:type="gramStart"/>
      <w:r w:rsidRPr="00EB5599">
        <w:rPr>
          <w:rFonts w:cs="Tahoma"/>
          <w:sz w:val="24"/>
          <w:szCs w:val="24"/>
        </w:rPr>
        <w:t>you</w:t>
      </w:r>
      <w:proofErr w:type="gramEnd"/>
      <w:r w:rsidRPr="00EB5599">
        <w:rPr>
          <w:rFonts w:cs="Tahoma"/>
          <w:sz w:val="24"/>
          <w:szCs w:val="24"/>
        </w:rPr>
        <w:t xml:space="preserve"> name. If you need assistance </w:t>
      </w:r>
      <w:r w:rsidR="00DE6684" w:rsidRPr="00EB5599">
        <w:rPr>
          <w:rFonts w:cs="Tahoma"/>
          <w:sz w:val="24"/>
          <w:szCs w:val="24"/>
        </w:rPr>
        <w:t xml:space="preserve">during </w:t>
      </w:r>
      <w:proofErr w:type="gramStart"/>
      <w:r w:rsidR="00DE6684" w:rsidRPr="00EB5599">
        <w:rPr>
          <w:rFonts w:cs="Tahoma"/>
          <w:sz w:val="24"/>
          <w:szCs w:val="24"/>
        </w:rPr>
        <w:t>meal times</w:t>
      </w:r>
      <w:proofErr w:type="gramEnd"/>
      <w:r w:rsidR="00DE6684" w:rsidRPr="00EB5599">
        <w:rPr>
          <w:rFonts w:cs="Tahoma"/>
          <w:sz w:val="24"/>
          <w:szCs w:val="24"/>
        </w:rPr>
        <w:t>,</w:t>
      </w:r>
      <w:r w:rsidRPr="00EB5599">
        <w:rPr>
          <w:rFonts w:cs="Tahoma"/>
          <w:sz w:val="24"/>
          <w:szCs w:val="24"/>
        </w:rPr>
        <w:t xml:space="preserve"> staff are available for support</w:t>
      </w:r>
      <w:r w:rsidR="00DE6684" w:rsidRPr="00EB5599">
        <w:rPr>
          <w:rFonts w:cs="Tahoma"/>
          <w:sz w:val="24"/>
          <w:szCs w:val="24"/>
        </w:rPr>
        <w:t xml:space="preserve">. </w:t>
      </w:r>
    </w:p>
    <w:p w14:paraId="1D86B014" w14:textId="77777777" w:rsidR="00ED4551" w:rsidRPr="00EB5599" w:rsidRDefault="00ED4551" w:rsidP="003F642C">
      <w:pPr>
        <w:widowControl w:val="0"/>
        <w:spacing w:after="0" w:line="240" w:lineRule="auto"/>
        <w:ind w:right="36"/>
        <w:jc w:val="center"/>
        <w:rPr>
          <w:rFonts w:cs="Tahoma"/>
          <w:sz w:val="24"/>
          <w:szCs w:val="24"/>
          <w:u w:val="single"/>
        </w:rPr>
      </w:pPr>
    </w:p>
    <w:p w14:paraId="2B1B1A6F" w14:textId="750C12F7" w:rsidR="003F642C" w:rsidRPr="00EB5599" w:rsidRDefault="003F642C" w:rsidP="005D7544">
      <w:pPr>
        <w:pStyle w:val="Heading2"/>
      </w:pPr>
      <w:bookmarkStart w:id="45" w:name="_Toc92799537"/>
      <w:r w:rsidRPr="00EB5599">
        <w:t>Smoking</w:t>
      </w:r>
      <w:r w:rsidR="00321DB1" w:rsidRPr="00EB5599">
        <w:t>, Vaping</w:t>
      </w:r>
      <w:r w:rsidR="00ED4551" w:rsidRPr="00EB5599">
        <w:t xml:space="preserve"> and Tobacco Use</w:t>
      </w:r>
      <w:bookmarkEnd w:id="45"/>
    </w:p>
    <w:p w14:paraId="55051234" w14:textId="5A79B7F8" w:rsidR="003F642C" w:rsidRPr="005404AB" w:rsidRDefault="003F642C" w:rsidP="005404AB">
      <w:pPr>
        <w:widowControl w:val="0"/>
        <w:spacing w:after="0" w:line="240" w:lineRule="auto"/>
        <w:ind w:right="36"/>
        <w:rPr>
          <w:rFonts w:cs="Tahoma"/>
          <w:sz w:val="24"/>
          <w:szCs w:val="24"/>
        </w:rPr>
      </w:pPr>
      <w:r w:rsidRPr="00EB5599">
        <w:rPr>
          <w:rFonts w:cs="Tahoma"/>
          <w:sz w:val="24"/>
          <w:szCs w:val="24"/>
        </w:rPr>
        <w:t xml:space="preserve">Smoking, </w:t>
      </w:r>
      <w:r w:rsidR="00321DB1" w:rsidRPr="00EB5599">
        <w:rPr>
          <w:rFonts w:cs="Tahoma"/>
          <w:sz w:val="24"/>
          <w:szCs w:val="24"/>
        </w:rPr>
        <w:t>vaping and tobacco use</w:t>
      </w:r>
      <w:r w:rsidRPr="00EB5599">
        <w:rPr>
          <w:rFonts w:cs="Tahoma"/>
          <w:sz w:val="24"/>
          <w:szCs w:val="24"/>
        </w:rPr>
        <w:t xml:space="preserve"> is only permitted in the designated smoking area outside </w:t>
      </w:r>
      <w:r w:rsidR="0074395B" w:rsidRPr="00EB5599">
        <w:rPr>
          <w:rFonts w:cs="Tahoma"/>
          <w:sz w:val="24"/>
          <w:szCs w:val="24"/>
        </w:rPr>
        <w:t>RT</w:t>
      </w:r>
      <w:r w:rsidRPr="00EB5599">
        <w:rPr>
          <w:rFonts w:cs="Tahoma"/>
          <w:sz w:val="24"/>
          <w:szCs w:val="24"/>
        </w:rPr>
        <w:t>.</w:t>
      </w:r>
      <w:r w:rsidR="00043515">
        <w:rPr>
          <w:rFonts w:cs="Tahoma"/>
          <w:sz w:val="24"/>
          <w:szCs w:val="24"/>
        </w:rPr>
        <w:t xml:space="preserve"> </w:t>
      </w:r>
      <w:r w:rsidR="00613B6E">
        <w:rPr>
          <w:rFonts w:cs="Tahoma"/>
          <w:sz w:val="24"/>
          <w:szCs w:val="24"/>
        </w:rPr>
        <w:t xml:space="preserve">You are responsible for following all regulations regarding tobacco use when at RT and in community locations. </w:t>
      </w:r>
    </w:p>
    <w:p w14:paraId="7EE239FE" w14:textId="77777777" w:rsidR="006739C2" w:rsidRPr="00EB5599" w:rsidRDefault="006739C2" w:rsidP="003F642C">
      <w:pPr>
        <w:widowControl w:val="0"/>
        <w:spacing w:after="0" w:line="240" w:lineRule="auto"/>
        <w:ind w:right="36"/>
        <w:jc w:val="center"/>
        <w:rPr>
          <w:rFonts w:cs="Tahoma"/>
          <w:sz w:val="24"/>
          <w:szCs w:val="24"/>
          <w:u w:val="single"/>
        </w:rPr>
      </w:pPr>
    </w:p>
    <w:p w14:paraId="69AE4030" w14:textId="414CEDE8" w:rsidR="003F642C" w:rsidRPr="00EB5599" w:rsidRDefault="003F642C" w:rsidP="005D7544">
      <w:pPr>
        <w:pStyle w:val="Heading2"/>
      </w:pPr>
      <w:bookmarkStart w:id="46" w:name="_Toc92799538"/>
      <w:r w:rsidRPr="00EB5599">
        <w:t>Visitors</w:t>
      </w:r>
      <w:r w:rsidR="001B5A70">
        <w:t xml:space="preserve">, </w:t>
      </w:r>
      <w:r w:rsidR="005D7544">
        <w:t xml:space="preserve">Guests </w:t>
      </w:r>
      <w:r w:rsidR="001B5A70">
        <w:t xml:space="preserve">and Pick up/Drop </w:t>
      </w:r>
      <w:proofErr w:type="gramStart"/>
      <w:r w:rsidR="001B5A70">
        <w:t>off</w:t>
      </w:r>
      <w:bookmarkEnd w:id="46"/>
      <w:proofErr w:type="gramEnd"/>
      <w:r w:rsidR="001B5A70">
        <w:t xml:space="preserve"> </w:t>
      </w:r>
    </w:p>
    <w:p w14:paraId="45FB3EB2" w14:textId="63C1B6F4" w:rsidR="003F642C" w:rsidRPr="00613B6E" w:rsidRDefault="003F642C" w:rsidP="003F642C">
      <w:pPr>
        <w:widowControl w:val="0"/>
        <w:spacing w:after="0" w:line="240" w:lineRule="auto"/>
        <w:ind w:right="36"/>
        <w:rPr>
          <w:rFonts w:cs="Tahoma"/>
          <w:b/>
          <w:sz w:val="24"/>
          <w:szCs w:val="24"/>
        </w:rPr>
      </w:pPr>
      <w:r w:rsidRPr="00EB5599">
        <w:rPr>
          <w:rFonts w:cs="Tahoma"/>
          <w:sz w:val="24"/>
          <w:szCs w:val="24"/>
        </w:rPr>
        <w:t xml:space="preserve">Visitors </w:t>
      </w:r>
      <w:r w:rsidR="0026008C" w:rsidRPr="00EB5599">
        <w:rPr>
          <w:rFonts w:cs="Tahoma"/>
          <w:sz w:val="24"/>
          <w:szCs w:val="24"/>
        </w:rPr>
        <w:t>may be</w:t>
      </w:r>
      <w:r w:rsidRPr="00EB5599">
        <w:rPr>
          <w:rFonts w:cs="Tahoma"/>
          <w:sz w:val="24"/>
          <w:szCs w:val="24"/>
        </w:rPr>
        <w:t xml:space="preserve"> permitted access to the building via the front desk where they will be asked to sign in and receive a visitor’s pass. Depending on the purpose of the visit, </w:t>
      </w:r>
      <w:r w:rsidR="0026008C" w:rsidRPr="00EB5599">
        <w:rPr>
          <w:rFonts w:cs="Tahoma"/>
          <w:sz w:val="24"/>
          <w:szCs w:val="24"/>
        </w:rPr>
        <w:t>they</w:t>
      </w:r>
      <w:r w:rsidRPr="00EB5599">
        <w:rPr>
          <w:rFonts w:cs="Tahoma"/>
          <w:sz w:val="24"/>
          <w:szCs w:val="24"/>
        </w:rPr>
        <w:t xml:space="preserve"> may be escorted through the building to ensure safety and security. Anyone found in the building without a visitor’s pass will be directed to the front desk to get one. </w:t>
      </w:r>
      <w:r w:rsidR="00613B6E" w:rsidRPr="00613B6E">
        <w:rPr>
          <w:rFonts w:cs="Tahoma"/>
          <w:b/>
          <w:sz w:val="24"/>
          <w:szCs w:val="24"/>
        </w:rPr>
        <w:t>All pick up and drop off takes place at DOOR 9.</w:t>
      </w:r>
    </w:p>
    <w:p w14:paraId="52A11D10" w14:textId="77777777" w:rsidR="003F642C" w:rsidRPr="00EB5599" w:rsidRDefault="003F642C" w:rsidP="003F642C">
      <w:pPr>
        <w:widowControl w:val="0"/>
        <w:spacing w:after="0" w:line="240" w:lineRule="auto"/>
        <w:ind w:right="36"/>
        <w:rPr>
          <w:rFonts w:cs="Tahoma"/>
          <w:sz w:val="24"/>
          <w:szCs w:val="24"/>
        </w:rPr>
      </w:pPr>
    </w:p>
    <w:p w14:paraId="288B04FF" w14:textId="54CF4DBF" w:rsidR="003F642C" w:rsidRPr="00613B6E" w:rsidRDefault="003F642C" w:rsidP="00613B6E">
      <w:pPr>
        <w:pStyle w:val="Heading2"/>
      </w:pPr>
      <w:bookmarkStart w:id="47" w:name="_Toc92799539"/>
      <w:r w:rsidRPr="00EB5599">
        <w:t>Money Management and Support</w:t>
      </w:r>
      <w:bookmarkEnd w:id="47"/>
    </w:p>
    <w:p w14:paraId="43E5673F" w14:textId="47DFDFDA" w:rsidR="00442941" w:rsidRPr="00613B6E" w:rsidRDefault="003F642C" w:rsidP="00613B6E">
      <w:pPr>
        <w:widowControl w:val="0"/>
        <w:spacing w:after="0" w:line="240" w:lineRule="auto"/>
        <w:ind w:right="36"/>
        <w:rPr>
          <w:rFonts w:cs="Tahoma"/>
          <w:sz w:val="24"/>
          <w:szCs w:val="24"/>
        </w:rPr>
      </w:pPr>
      <w:r w:rsidRPr="00EB5599">
        <w:rPr>
          <w:rFonts w:cs="Tahoma"/>
          <w:sz w:val="24"/>
          <w:szCs w:val="24"/>
        </w:rPr>
        <w:t xml:space="preserve">If you choose to </w:t>
      </w:r>
      <w:r w:rsidR="00CC6800" w:rsidRPr="00EB5599">
        <w:rPr>
          <w:rFonts w:cs="Tahoma"/>
          <w:sz w:val="24"/>
          <w:szCs w:val="24"/>
        </w:rPr>
        <w:t>participate</w:t>
      </w:r>
      <w:r w:rsidRPr="00EB5599">
        <w:rPr>
          <w:rFonts w:cs="Tahoma"/>
          <w:sz w:val="24"/>
          <w:szCs w:val="24"/>
        </w:rPr>
        <w:t xml:space="preserve"> in activities that have an associated cost,</w:t>
      </w:r>
      <w:r w:rsidR="00C85835" w:rsidRPr="00EB5599">
        <w:rPr>
          <w:rFonts w:cs="Tahoma"/>
          <w:sz w:val="24"/>
          <w:szCs w:val="24"/>
        </w:rPr>
        <w:t xml:space="preserve"> you must bring money on the day of the activity</w:t>
      </w:r>
      <w:r w:rsidRPr="00EB5599">
        <w:rPr>
          <w:rFonts w:cs="Tahoma"/>
          <w:sz w:val="24"/>
          <w:szCs w:val="24"/>
        </w:rPr>
        <w:t>.</w:t>
      </w:r>
      <w:r w:rsidR="0005145D" w:rsidRPr="00EB5599">
        <w:rPr>
          <w:rFonts w:cs="Tahoma"/>
          <w:color w:val="000000"/>
          <w:sz w:val="24"/>
          <w:szCs w:val="24"/>
          <w:shd w:val="clear" w:color="auto" w:fill="FFFFFF"/>
        </w:rPr>
        <w:t xml:space="preserve"> </w:t>
      </w:r>
      <w:r w:rsidR="0005145D" w:rsidRPr="00EB5599">
        <w:rPr>
          <w:rFonts w:cs="Tahoma"/>
          <w:sz w:val="24"/>
          <w:szCs w:val="24"/>
        </w:rPr>
        <w:t xml:space="preserve">Employees will not </w:t>
      </w:r>
      <w:r w:rsidR="00E442B9" w:rsidRPr="00EB5599">
        <w:rPr>
          <w:rFonts w:cs="Tahoma"/>
          <w:sz w:val="24"/>
          <w:szCs w:val="24"/>
        </w:rPr>
        <w:t>be responsible for holding</w:t>
      </w:r>
      <w:r w:rsidR="0005145D" w:rsidRPr="00EB5599">
        <w:rPr>
          <w:rFonts w:cs="Tahoma"/>
          <w:sz w:val="24"/>
          <w:szCs w:val="24"/>
        </w:rPr>
        <w:t> </w:t>
      </w:r>
      <w:r w:rsidR="00E442B9" w:rsidRPr="00EB5599">
        <w:rPr>
          <w:rFonts w:cs="Tahoma"/>
          <w:sz w:val="24"/>
          <w:szCs w:val="24"/>
        </w:rPr>
        <w:t>funds but</w:t>
      </w:r>
      <w:r w:rsidR="0005145D" w:rsidRPr="00EB5599">
        <w:rPr>
          <w:rFonts w:cs="Tahoma"/>
          <w:sz w:val="24"/>
          <w:szCs w:val="24"/>
        </w:rPr>
        <w:t xml:space="preserve"> will help each person make change and</w:t>
      </w:r>
      <w:r w:rsidR="00E442B9" w:rsidRPr="00EB5599">
        <w:rPr>
          <w:rFonts w:cs="Tahoma"/>
          <w:sz w:val="24"/>
          <w:szCs w:val="24"/>
        </w:rPr>
        <w:t>/or</w:t>
      </w:r>
      <w:r w:rsidR="0005145D" w:rsidRPr="00EB5599">
        <w:rPr>
          <w:rFonts w:cs="Tahoma"/>
          <w:sz w:val="24"/>
          <w:szCs w:val="24"/>
        </w:rPr>
        <w:t xml:space="preserve"> get a receipt</w:t>
      </w:r>
      <w:r w:rsidR="00E442B9" w:rsidRPr="00EB5599">
        <w:rPr>
          <w:rFonts w:cs="Tahoma"/>
          <w:sz w:val="24"/>
          <w:szCs w:val="24"/>
        </w:rPr>
        <w:t xml:space="preserve">. </w:t>
      </w:r>
      <w:r w:rsidR="0074395B" w:rsidRPr="00EB5599">
        <w:rPr>
          <w:rFonts w:cs="Tahoma"/>
          <w:sz w:val="24"/>
          <w:szCs w:val="24"/>
        </w:rPr>
        <w:t>RT</w:t>
      </w:r>
      <w:r w:rsidRPr="00EB5599">
        <w:rPr>
          <w:rFonts w:cs="Tahoma"/>
          <w:sz w:val="24"/>
          <w:szCs w:val="24"/>
        </w:rPr>
        <w:t xml:space="preserve"> staff are prohibited from loaning money to persons served. </w:t>
      </w:r>
      <w:r w:rsidR="00CC6800" w:rsidRPr="00EB5599">
        <w:rPr>
          <w:rFonts w:cs="Tahoma"/>
          <w:sz w:val="24"/>
          <w:szCs w:val="24"/>
        </w:rPr>
        <w:t xml:space="preserve">Loaning and/or borrowing money or property from a peer is your choice; however, RT will not be responsible for this action if you choose to do so. </w:t>
      </w:r>
    </w:p>
    <w:p w14:paraId="499445DA" w14:textId="0D01DE8D" w:rsidR="00E13C47" w:rsidRPr="00EB5599" w:rsidRDefault="00FF7046" w:rsidP="000C373D">
      <w:pPr>
        <w:pStyle w:val="Heading1"/>
        <w:rPr>
          <w:b/>
        </w:rPr>
      </w:pPr>
      <w:bookmarkStart w:id="48" w:name="_Toc92799540"/>
      <w:r w:rsidRPr="00EB5599">
        <w:rPr>
          <w:b/>
        </w:rPr>
        <w:t>Rights and Responsibilities</w:t>
      </w:r>
      <w:bookmarkEnd w:id="48"/>
    </w:p>
    <w:p w14:paraId="0DE40DF9" w14:textId="519C2EC2" w:rsidR="00037708" w:rsidRPr="00EB5599" w:rsidRDefault="0074395B" w:rsidP="003F642C">
      <w:pPr>
        <w:spacing w:after="0" w:line="240" w:lineRule="auto"/>
        <w:rPr>
          <w:rFonts w:cs="Tahoma"/>
          <w:sz w:val="24"/>
          <w:szCs w:val="24"/>
        </w:rPr>
      </w:pPr>
      <w:r w:rsidRPr="00EB5599">
        <w:rPr>
          <w:rFonts w:cs="Tahoma"/>
          <w:sz w:val="24"/>
          <w:szCs w:val="24"/>
        </w:rPr>
        <w:t>RT</w:t>
      </w:r>
      <w:r w:rsidR="003F642C" w:rsidRPr="00EB5599">
        <w:rPr>
          <w:rFonts w:cs="Tahoma"/>
          <w:sz w:val="24"/>
          <w:szCs w:val="24"/>
        </w:rPr>
        <w:t xml:space="preserve"> recognizes and </w:t>
      </w:r>
      <w:r w:rsidR="00CF224F" w:rsidRPr="00EB5599">
        <w:rPr>
          <w:rFonts w:cs="Tahoma"/>
          <w:sz w:val="24"/>
          <w:szCs w:val="24"/>
        </w:rPr>
        <w:t>supports your rights and responsibilities. We offer many opportunities to learn more about and expand your understanding of these</w:t>
      </w:r>
      <w:r w:rsidR="00F47B8C" w:rsidRPr="00EB5599">
        <w:rPr>
          <w:rFonts w:cs="Tahoma"/>
          <w:sz w:val="24"/>
          <w:szCs w:val="24"/>
        </w:rPr>
        <w:t xml:space="preserve"> </w:t>
      </w:r>
      <w:r w:rsidR="002E2D14" w:rsidRPr="00EB5599">
        <w:rPr>
          <w:rFonts w:cs="Tahoma"/>
          <w:sz w:val="24"/>
          <w:szCs w:val="24"/>
        </w:rPr>
        <w:t xml:space="preserve">through </w:t>
      </w:r>
      <w:r w:rsidR="00CF224F" w:rsidRPr="00EB5599">
        <w:rPr>
          <w:rFonts w:cs="Tahoma"/>
          <w:sz w:val="24"/>
          <w:szCs w:val="24"/>
        </w:rPr>
        <w:t>self-advocacy and self-determination</w:t>
      </w:r>
      <w:r w:rsidR="002E2D14" w:rsidRPr="00EB5599">
        <w:rPr>
          <w:rFonts w:cs="Tahoma"/>
          <w:sz w:val="24"/>
          <w:szCs w:val="24"/>
        </w:rPr>
        <w:t xml:space="preserve">. </w:t>
      </w:r>
      <w:r w:rsidR="00CF224F" w:rsidRPr="00EB5599">
        <w:rPr>
          <w:rFonts w:cs="Tahoma"/>
          <w:sz w:val="24"/>
          <w:szCs w:val="24"/>
        </w:rPr>
        <w:t xml:space="preserve">You can ask questions about your rights and responsibilities at any time. </w:t>
      </w:r>
      <w:r w:rsidR="00F62130" w:rsidRPr="00EB5599">
        <w:rPr>
          <w:rFonts w:cs="Tahoma"/>
          <w:sz w:val="24"/>
          <w:szCs w:val="24"/>
        </w:rPr>
        <w:t xml:space="preserve">The Bill of Rights is also posted around </w:t>
      </w:r>
      <w:r w:rsidR="00442941" w:rsidRPr="00EB5599">
        <w:rPr>
          <w:rFonts w:cs="Tahoma"/>
          <w:sz w:val="24"/>
          <w:szCs w:val="24"/>
        </w:rPr>
        <w:t xml:space="preserve">the </w:t>
      </w:r>
      <w:r w:rsidR="00F62130" w:rsidRPr="00EB5599">
        <w:rPr>
          <w:rFonts w:cs="Tahoma"/>
          <w:sz w:val="24"/>
          <w:szCs w:val="24"/>
        </w:rPr>
        <w:t>RT</w:t>
      </w:r>
      <w:r w:rsidR="00442941" w:rsidRPr="00EB5599">
        <w:rPr>
          <w:rFonts w:cs="Tahoma"/>
          <w:sz w:val="24"/>
          <w:szCs w:val="24"/>
        </w:rPr>
        <w:t xml:space="preserve"> building.</w:t>
      </w:r>
    </w:p>
    <w:p w14:paraId="499445DB" w14:textId="77777777" w:rsidR="00E13C47" w:rsidRPr="00EB5599" w:rsidRDefault="00E13C47" w:rsidP="00BD45EE">
      <w:pPr>
        <w:spacing w:after="0" w:line="240" w:lineRule="auto"/>
        <w:rPr>
          <w:rFonts w:cs="Tahoma"/>
          <w:sz w:val="24"/>
          <w:szCs w:val="24"/>
        </w:rPr>
      </w:pPr>
    </w:p>
    <w:tbl>
      <w:tblPr>
        <w:tblStyle w:val="TableGrid"/>
        <w:tblW w:w="0" w:type="auto"/>
        <w:tblLook w:val="04A0" w:firstRow="1" w:lastRow="0" w:firstColumn="1" w:lastColumn="0" w:noHBand="0" w:noVBand="1"/>
      </w:tblPr>
      <w:tblGrid>
        <w:gridCol w:w="3443"/>
        <w:gridCol w:w="3246"/>
        <w:gridCol w:w="2661"/>
      </w:tblGrid>
      <w:tr w:rsidR="00EA7E58" w:rsidRPr="00EB5599" w14:paraId="76B0BFB6" w14:textId="77777777" w:rsidTr="371B7CC6">
        <w:tc>
          <w:tcPr>
            <w:tcW w:w="3544" w:type="dxa"/>
            <w:shd w:val="clear" w:color="auto" w:fill="D9D9D9" w:themeFill="background1" w:themeFillShade="D9"/>
          </w:tcPr>
          <w:p w14:paraId="0C3E45FA" w14:textId="0CF540D4" w:rsidR="00EA7E58" w:rsidRPr="00EB5599" w:rsidRDefault="007A19D3" w:rsidP="00EA7E58">
            <w:pPr>
              <w:rPr>
                <w:rFonts w:cs="Tahoma"/>
                <w:b/>
                <w:sz w:val="24"/>
                <w:szCs w:val="24"/>
              </w:rPr>
            </w:pPr>
            <w:r w:rsidRPr="00EB5599">
              <w:rPr>
                <w:rFonts w:cs="Tahoma"/>
                <w:b/>
                <w:sz w:val="24"/>
                <w:szCs w:val="24"/>
              </w:rPr>
              <w:t xml:space="preserve">Bill of Rights </w:t>
            </w:r>
            <w:r w:rsidRPr="00EB5599">
              <w:rPr>
                <w:rFonts w:cs="Tahoma"/>
                <w:sz w:val="24"/>
                <w:szCs w:val="24"/>
              </w:rPr>
              <w:t>(</w:t>
            </w:r>
            <w:r w:rsidR="00EA7E58" w:rsidRPr="00EB5599">
              <w:rPr>
                <w:rFonts w:cs="Tahoma"/>
                <w:sz w:val="24"/>
                <w:szCs w:val="24"/>
              </w:rPr>
              <w:t>Ohio Revised Code Section 5123.62</w:t>
            </w:r>
            <w:r w:rsidRPr="00EB5599">
              <w:rPr>
                <w:rFonts w:cs="Tahoma"/>
                <w:sz w:val="24"/>
                <w:szCs w:val="24"/>
              </w:rPr>
              <w:t>)</w:t>
            </w:r>
          </w:p>
        </w:tc>
        <w:tc>
          <w:tcPr>
            <w:tcW w:w="3353" w:type="dxa"/>
            <w:shd w:val="clear" w:color="auto" w:fill="D9D9D9" w:themeFill="background1" w:themeFillShade="D9"/>
          </w:tcPr>
          <w:p w14:paraId="4C0F3454" w14:textId="77777777" w:rsidR="00EA7E58" w:rsidRPr="00EB5599" w:rsidRDefault="00EA7E58" w:rsidP="00EA7E58">
            <w:pPr>
              <w:rPr>
                <w:rFonts w:cs="Tahoma"/>
                <w:b/>
                <w:sz w:val="24"/>
                <w:szCs w:val="24"/>
              </w:rPr>
            </w:pPr>
            <w:r w:rsidRPr="00EB5599">
              <w:rPr>
                <w:rFonts w:cs="Tahoma"/>
                <w:b/>
                <w:sz w:val="24"/>
                <w:szCs w:val="24"/>
              </w:rPr>
              <w:t>People First Language</w:t>
            </w:r>
          </w:p>
        </w:tc>
        <w:tc>
          <w:tcPr>
            <w:tcW w:w="2679" w:type="dxa"/>
            <w:shd w:val="clear" w:color="auto" w:fill="D9D9D9" w:themeFill="background1" w:themeFillShade="D9"/>
          </w:tcPr>
          <w:p w14:paraId="7E57504E" w14:textId="77777777" w:rsidR="00EA7E58" w:rsidRPr="00EB5599" w:rsidRDefault="00EA7E58" w:rsidP="00EA7E58">
            <w:pPr>
              <w:rPr>
                <w:rFonts w:cs="Tahoma"/>
                <w:b/>
                <w:sz w:val="24"/>
                <w:szCs w:val="24"/>
              </w:rPr>
            </w:pPr>
            <w:r w:rsidRPr="00EB5599">
              <w:rPr>
                <w:rFonts w:cs="Tahoma"/>
                <w:b/>
                <w:sz w:val="24"/>
                <w:szCs w:val="24"/>
              </w:rPr>
              <w:t>Responsibility</w:t>
            </w:r>
          </w:p>
        </w:tc>
      </w:tr>
      <w:tr w:rsidR="00EA7E58" w:rsidRPr="00EB5599" w14:paraId="358ADFD3" w14:textId="77777777" w:rsidTr="371B7CC6">
        <w:tc>
          <w:tcPr>
            <w:tcW w:w="3544" w:type="dxa"/>
            <w:vAlign w:val="center"/>
          </w:tcPr>
          <w:p w14:paraId="75B7A139" w14:textId="77777777" w:rsidR="00EA7E58" w:rsidRPr="00EB5599" w:rsidRDefault="00EA7E58" w:rsidP="00EA7E58">
            <w:pPr>
              <w:rPr>
                <w:rFonts w:cs="Tahoma"/>
                <w:sz w:val="24"/>
                <w:szCs w:val="24"/>
              </w:rPr>
            </w:pPr>
          </w:p>
          <w:p w14:paraId="20B10E81" w14:textId="4A88DA47" w:rsidR="00EA7E58" w:rsidRPr="00EB5599" w:rsidRDefault="00EA7E58" w:rsidP="00EA7E58">
            <w:pPr>
              <w:rPr>
                <w:rFonts w:cs="Tahoma"/>
                <w:sz w:val="24"/>
                <w:szCs w:val="24"/>
              </w:rPr>
            </w:pPr>
            <w:r w:rsidRPr="00EB5599">
              <w:rPr>
                <w:rFonts w:cs="Tahoma"/>
                <w:sz w:val="24"/>
                <w:szCs w:val="24"/>
              </w:rPr>
              <w:t xml:space="preserve">The right to be treated at </w:t>
            </w:r>
            <w:proofErr w:type="gramStart"/>
            <w:r w:rsidRPr="00EB5599">
              <w:rPr>
                <w:rFonts w:cs="Tahoma"/>
                <w:sz w:val="24"/>
                <w:szCs w:val="24"/>
              </w:rPr>
              <w:t>all</w:t>
            </w:r>
            <w:proofErr w:type="gramEnd"/>
          </w:p>
          <w:p w14:paraId="495D66E3" w14:textId="30EF5313" w:rsidR="00EA7E58" w:rsidRPr="00EB5599" w:rsidRDefault="00EA7E58" w:rsidP="00EA7E58">
            <w:pPr>
              <w:rPr>
                <w:rFonts w:cs="Tahoma"/>
                <w:sz w:val="24"/>
                <w:szCs w:val="24"/>
              </w:rPr>
            </w:pPr>
            <w:r w:rsidRPr="00EB5599">
              <w:rPr>
                <w:rFonts w:cs="Tahoma"/>
                <w:sz w:val="24"/>
                <w:szCs w:val="24"/>
              </w:rPr>
              <w:lastRenderedPageBreak/>
              <w:t>times with courtesy and respect with</w:t>
            </w:r>
            <w:r w:rsidR="00EF0874" w:rsidRPr="00EB5599">
              <w:rPr>
                <w:rFonts w:cs="Tahoma"/>
                <w:sz w:val="24"/>
                <w:szCs w:val="24"/>
              </w:rPr>
              <w:t xml:space="preserve"> </w:t>
            </w:r>
            <w:r w:rsidRPr="00EB5599">
              <w:rPr>
                <w:rFonts w:cs="Tahoma"/>
                <w:sz w:val="24"/>
                <w:szCs w:val="24"/>
              </w:rPr>
              <w:t>full recognition of their dignity and</w:t>
            </w:r>
            <w:r w:rsidR="00EF0874" w:rsidRPr="00EB5599">
              <w:rPr>
                <w:rFonts w:cs="Tahoma"/>
                <w:sz w:val="24"/>
                <w:szCs w:val="24"/>
              </w:rPr>
              <w:t xml:space="preserve"> </w:t>
            </w:r>
            <w:r w:rsidRPr="00EB5599">
              <w:rPr>
                <w:rFonts w:cs="Tahoma"/>
                <w:sz w:val="24"/>
                <w:szCs w:val="24"/>
              </w:rPr>
              <w:t>Individuality.</w:t>
            </w:r>
          </w:p>
          <w:p w14:paraId="1F40DB99" w14:textId="77777777" w:rsidR="00EA7E58" w:rsidRPr="00EB5599" w:rsidRDefault="00EA7E58" w:rsidP="00EA7E58">
            <w:pPr>
              <w:rPr>
                <w:rFonts w:cs="Tahoma"/>
                <w:sz w:val="24"/>
                <w:szCs w:val="24"/>
              </w:rPr>
            </w:pPr>
          </w:p>
        </w:tc>
        <w:tc>
          <w:tcPr>
            <w:tcW w:w="3353" w:type="dxa"/>
            <w:vAlign w:val="center"/>
          </w:tcPr>
          <w:p w14:paraId="131F6E80" w14:textId="33570234" w:rsidR="00EA7E58" w:rsidRPr="00EB5599" w:rsidRDefault="00EA7E58" w:rsidP="00EA7E58">
            <w:pPr>
              <w:rPr>
                <w:rFonts w:cs="Tahoma"/>
                <w:sz w:val="24"/>
                <w:szCs w:val="24"/>
              </w:rPr>
            </w:pPr>
            <w:r w:rsidRPr="00EB5599">
              <w:rPr>
                <w:rFonts w:cs="Tahoma"/>
                <w:sz w:val="24"/>
                <w:szCs w:val="24"/>
              </w:rPr>
              <w:lastRenderedPageBreak/>
              <w:t>You should be</w:t>
            </w:r>
            <w:r w:rsidR="00EF0874" w:rsidRPr="00EB5599">
              <w:rPr>
                <w:rFonts w:cs="Tahoma"/>
                <w:sz w:val="24"/>
                <w:szCs w:val="24"/>
              </w:rPr>
              <w:t xml:space="preserve"> </w:t>
            </w:r>
            <w:r w:rsidRPr="00EB5599">
              <w:rPr>
                <w:rFonts w:cs="Tahoma"/>
                <w:sz w:val="24"/>
                <w:szCs w:val="24"/>
              </w:rPr>
              <w:t>treated nicely at</w:t>
            </w:r>
          </w:p>
          <w:p w14:paraId="37DEEBE8" w14:textId="61DDB35F" w:rsidR="00EA7E58" w:rsidRPr="00EB5599" w:rsidRDefault="00EA7E58" w:rsidP="00EA7E58">
            <w:pPr>
              <w:rPr>
                <w:rFonts w:cs="Tahoma"/>
                <w:sz w:val="24"/>
                <w:szCs w:val="24"/>
              </w:rPr>
            </w:pPr>
            <w:r w:rsidRPr="00EB5599">
              <w:rPr>
                <w:rFonts w:cs="Tahoma"/>
                <w:sz w:val="24"/>
                <w:szCs w:val="24"/>
              </w:rPr>
              <w:t>all t</w:t>
            </w:r>
            <w:r w:rsidR="00EF0874" w:rsidRPr="00EB5599">
              <w:rPr>
                <w:rFonts w:cs="Tahoma"/>
                <w:sz w:val="24"/>
                <w:szCs w:val="24"/>
              </w:rPr>
              <w:t xml:space="preserve">imes and you should treat </w:t>
            </w:r>
            <w:r w:rsidRPr="00EB5599">
              <w:rPr>
                <w:rFonts w:cs="Tahoma"/>
                <w:sz w:val="24"/>
                <w:szCs w:val="24"/>
              </w:rPr>
              <w:t>others nicely too.</w:t>
            </w:r>
          </w:p>
        </w:tc>
        <w:tc>
          <w:tcPr>
            <w:tcW w:w="2679" w:type="dxa"/>
            <w:vAlign w:val="center"/>
          </w:tcPr>
          <w:p w14:paraId="7E0D0117" w14:textId="77777777" w:rsidR="00EA7E58" w:rsidRPr="00EB5599" w:rsidRDefault="00EA7E58" w:rsidP="00EA7E58">
            <w:pPr>
              <w:rPr>
                <w:rFonts w:cs="Tahoma"/>
                <w:sz w:val="24"/>
                <w:szCs w:val="24"/>
              </w:rPr>
            </w:pPr>
            <w:r w:rsidRPr="00EB5599">
              <w:rPr>
                <w:rFonts w:cs="Tahoma"/>
                <w:noProof/>
                <w:sz w:val="24"/>
                <w:szCs w:val="24"/>
              </w:rPr>
              <w:drawing>
                <wp:anchor distT="0" distB="0" distL="114300" distR="114300" simplePos="0" relativeHeight="251658240" behindDoc="0" locked="0" layoutInCell="1" allowOverlap="1" wp14:anchorId="55B56193" wp14:editId="341390C4">
                  <wp:simplePos x="0" y="0"/>
                  <wp:positionH relativeFrom="column">
                    <wp:posOffset>780415</wp:posOffset>
                  </wp:positionH>
                  <wp:positionV relativeFrom="paragraph">
                    <wp:posOffset>48260</wp:posOffset>
                  </wp:positionV>
                  <wp:extent cx="587375" cy="511175"/>
                  <wp:effectExtent l="0" t="0" r="3175" b="0"/>
                  <wp:wrapNone/>
                  <wp:docPr id="36" name="Picture 36" descr="C:\Users\bzinkon\AppData\Local\Microsoft\Windows\Temporary Internet Files\Content.IE5\HDOZHWN0\MC9003892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inkon\AppData\Local\Microsoft\Windows\Temporary Internet Files\Content.IE5\HDOZHWN0\MC90038921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37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FB914"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35F1D06C" wp14:editId="18D59195">
                  <wp:extent cx="642257" cy="598712"/>
                  <wp:effectExtent l="0" t="0" r="5715" b="0"/>
                  <wp:docPr id="37" name="Picture 37" descr="C:\Users\bzinkon\AppData\Local\Microsoft\Windows\Temporary Internet Files\Content.IE5\HDOZHWN0\MC9001047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inkon\AppData\Local\Microsoft\Windows\Temporary Internet Files\Content.IE5\HDOZHWN0\MC900104786[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323" cy="598774"/>
                          </a:xfrm>
                          <a:prstGeom prst="rect">
                            <a:avLst/>
                          </a:prstGeom>
                          <a:noFill/>
                          <a:ln>
                            <a:noFill/>
                          </a:ln>
                        </pic:spPr>
                      </pic:pic>
                    </a:graphicData>
                  </a:graphic>
                </wp:inline>
              </w:drawing>
            </w:r>
          </w:p>
          <w:p w14:paraId="2E9C197F" w14:textId="77777777" w:rsidR="00EA7E58" w:rsidRPr="00EB5599" w:rsidRDefault="00EA7E58" w:rsidP="00EA7E58">
            <w:pPr>
              <w:rPr>
                <w:rFonts w:cs="Tahoma"/>
                <w:sz w:val="24"/>
                <w:szCs w:val="24"/>
              </w:rPr>
            </w:pPr>
            <w:r w:rsidRPr="00EB5599">
              <w:rPr>
                <w:rFonts w:cs="Tahoma"/>
                <w:sz w:val="24"/>
                <w:szCs w:val="24"/>
              </w:rPr>
              <w:lastRenderedPageBreak/>
              <w:t>Try to be kind to others too</w:t>
            </w:r>
          </w:p>
        </w:tc>
      </w:tr>
      <w:tr w:rsidR="00EA7E58" w:rsidRPr="00EB5599" w14:paraId="0F8D8DD9" w14:textId="77777777" w:rsidTr="371B7CC6">
        <w:tc>
          <w:tcPr>
            <w:tcW w:w="3544" w:type="dxa"/>
            <w:vAlign w:val="center"/>
          </w:tcPr>
          <w:p w14:paraId="70DF705B" w14:textId="0ADF8568" w:rsidR="00EA7E58" w:rsidRPr="00EB5599" w:rsidRDefault="00EA7E58" w:rsidP="00EA7E58">
            <w:pPr>
              <w:rPr>
                <w:rFonts w:cs="Tahoma"/>
                <w:sz w:val="24"/>
                <w:szCs w:val="24"/>
              </w:rPr>
            </w:pPr>
            <w:r w:rsidRPr="00EB5599">
              <w:rPr>
                <w:rFonts w:cs="Tahoma"/>
                <w:sz w:val="24"/>
                <w:szCs w:val="24"/>
              </w:rPr>
              <w:lastRenderedPageBreak/>
              <w:t>The right to an appropriate, safe,</w:t>
            </w:r>
            <w:r w:rsidR="00713DB8">
              <w:rPr>
                <w:rFonts w:cs="Tahoma"/>
                <w:sz w:val="24"/>
                <w:szCs w:val="24"/>
              </w:rPr>
              <w:t xml:space="preserve"> </w:t>
            </w:r>
            <w:r w:rsidRPr="00EB5599">
              <w:rPr>
                <w:rFonts w:cs="Tahoma"/>
                <w:sz w:val="24"/>
                <w:szCs w:val="24"/>
              </w:rPr>
              <w:t>and sanitary living environment that</w:t>
            </w:r>
            <w:r w:rsidR="00EF0874" w:rsidRPr="00EB5599">
              <w:rPr>
                <w:rFonts w:cs="Tahoma"/>
                <w:sz w:val="24"/>
                <w:szCs w:val="24"/>
              </w:rPr>
              <w:t xml:space="preserve"> </w:t>
            </w:r>
            <w:r w:rsidRPr="00EB5599">
              <w:rPr>
                <w:rFonts w:cs="Tahoma"/>
                <w:sz w:val="24"/>
                <w:szCs w:val="24"/>
              </w:rPr>
              <w:t>complies with local, state, and</w:t>
            </w:r>
            <w:r w:rsidR="00713DB8">
              <w:rPr>
                <w:rFonts w:cs="Tahoma"/>
                <w:sz w:val="24"/>
                <w:szCs w:val="24"/>
              </w:rPr>
              <w:t xml:space="preserve"> </w:t>
            </w:r>
            <w:r w:rsidRPr="00EB5599">
              <w:rPr>
                <w:rFonts w:cs="Tahoma"/>
                <w:sz w:val="24"/>
                <w:szCs w:val="24"/>
              </w:rPr>
              <w:t>federal standards and recognizes the</w:t>
            </w:r>
            <w:r w:rsidR="00EF0874" w:rsidRPr="00EB5599">
              <w:rPr>
                <w:rFonts w:cs="Tahoma"/>
                <w:sz w:val="24"/>
                <w:szCs w:val="24"/>
              </w:rPr>
              <w:t xml:space="preserve"> </w:t>
            </w:r>
            <w:r w:rsidRPr="00EB5599">
              <w:rPr>
                <w:rFonts w:cs="Tahoma"/>
                <w:sz w:val="24"/>
                <w:szCs w:val="24"/>
              </w:rPr>
              <w:t>person’s need for privacy</w:t>
            </w:r>
            <w:r w:rsidR="00EF0874" w:rsidRPr="00EB5599">
              <w:rPr>
                <w:rFonts w:cs="Tahoma"/>
                <w:sz w:val="24"/>
                <w:szCs w:val="24"/>
              </w:rPr>
              <w:t>.</w:t>
            </w:r>
          </w:p>
        </w:tc>
        <w:tc>
          <w:tcPr>
            <w:tcW w:w="3353" w:type="dxa"/>
            <w:vAlign w:val="center"/>
          </w:tcPr>
          <w:p w14:paraId="46E656EF" w14:textId="71BA5BCF" w:rsidR="00EA7E58" w:rsidRPr="00EB5599" w:rsidRDefault="00EA7E58" w:rsidP="00EA7E58">
            <w:pPr>
              <w:rPr>
                <w:rFonts w:cs="Tahoma"/>
                <w:sz w:val="24"/>
                <w:szCs w:val="24"/>
              </w:rPr>
            </w:pPr>
            <w:r w:rsidRPr="00EB5599">
              <w:rPr>
                <w:rFonts w:cs="Tahoma"/>
                <w:sz w:val="24"/>
                <w:szCs w:val="24"/>
              </w:rPr>
              <w:t>You should have a clean safe place to live and a place to be alone</w:t>
            </w:r>
            <w:r w:rsidR="00EF0874" w:rsidRPr="00EB5599">
              <w:rPr>
                <w:rFonts w:cs="Tahoma"/>
                <w:sz w:val="24"/>
                <w:szCs w:val="24"/>
              </w:rPr>
              <w:t>.</w:t>
            </w:r>
          </w:p>
        </w:tc>
        <w:tc>
          <w:tcPr>
            <w:tcW w:w="2679" w:type="dxa"/>
            <w:vAlign w:val="center"/>
          </w:tcPr>
          <w:p w14:paraId="0DA1DCAE"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543ECC82" wp14:editId="083866BB">
                  <wp:extent cx="967027" cy="631528"/>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893" cy="632094"/>
                          </a:xfrm>
                          <a:prstGeom prst="rect">
                            <a:avLst/>
                          </a:prstGeom>
                          <a:noFill/>
                        </pic:spPr>
                      </pic:pic>
                    </a:graphicData>
                  </a:graphic>
                </wp:inline>
              </w:drawing>
            </w:r>
          </w:p>
          <w:p w14:paraId="159BA820" w14:textId="77777777" w:rsidR="00EA7E58" w:rsidRPr="00EB5599" w:rsidRDefault="00EA7E58" w:rsidP="00EA7E58">
            <w:pPr>
              <w:rPr>
                <w:rFonts w:cs="Tahoma"/>
                <w:sz w:val="24"/>
                <w:szCs w:val="24"/>
              </w:rPr>
            </w:pPr>
            <w:r w:rsidRPr="00EB5599">
              <w:rPr>
                <w:rFonts w:cs="Tahoma"/>
                <w:sz w:val="24"/>
                <w:szCs w:val="24"/>
              </w:rPr>
              <w:t>You should take care of your home</w:t>
            </w:r>
          </w:p>
        </w:tc>
      </w:tr>
      <w:tr w:rsidR="00EA7E58" w:rsidRPr="00EB5599" w14:paraId="40502FAD" w14:textId="77777777" w:rsidTr="371B7CC6">
        <w:tc>
          <w:tcPr>
            <w:tcW w:w="3544" w:type="dxa"/>
            <w:vAlign w:val="center"/>
          </w:tcPr>
          <w:p w14:paraId="4487767A" w14:textId="10767277" w:rsidR="00EA7E58" w:rsidRPr="00EB5599" w:rsidRDefault="00EA7E58" w:rsidP="00EA7E58">
            <w:pPr>
              <w:rPr>
                <w:rFonts w:cs="Tahoma"/>
                <w:sz w:val="24"/>
                <w:szCs w:val="24"/>
              </w:rPr>
            </w:pPr>
            <w:r w:rsidRPr="00EB5599">
              <w:rPr>
                <w:rFonts w:cs="Tahoma"/>
                <w:sz w:val="24"/>
                <w:szCs w:val="24"/>
              </w:rPr>
              <w:t>The right to food adequate to</w:t>
            </w:r>
          </w:p>
          <w:p w14:paraId="70BF615B" w14:textId="3E3AD2EB" w:rsidR="00EA7E58" w:rsidRPr="00EB5599" w:rsidRDefault="00EA7E58" w:rsidP="00EA7E58">
            <w:pPr>
              <w:rPr>
                <w:rFonts w:cs="Tahoma"/>
                <w:sz w:val="24"/>
                <w:szCs w:val="24"/>
              </w:rPr>
            </w:pPr>
            <w:r w:rsidRPr="00EB5599">
              <w:rPr>
                <w:rFonts w:cs="Tahoma"/>
                <w:sz w:val="24"/>
                <w:szCs w:val="24"/>
              </w:rPr>
              <w:t>meet accepted standards of</w:t>
            </w:r>
            <w:r w:rsidR="00EF0874" w:rsidRPr="00EB5599">
              <w:rPr>
                <w:rFonts w:cs="Tahoma"/>
                <w:sz w:val="24"/>
                <w:szCs w:val="24"/>
              </w:rPr>
              <w:t xml:space="preserve"> </w:t>
            </w:r>
            <w:r w:rsidRPr="00EB5599">
              <w:rPr>
                <w:rFonts w:cs="Tahoma"/>
                <w:sz w:val="24"/>
                <w:szCs w:val="24"/>
              </w:rPr>
              <w:t>nutrition.</w:t>
            </w:r>
          </w:p>
          <w:p w14:paraId="7906C821" w14:textId="77777777" w:rsidR="00EA7E58" w:rsidRPr="00EB5599" w:rsidRDefault="00EA7E58" w:rsidP="00EA7E58">
            <w:pPr>
              <w:rPr>
                <w:rFonts w:cs="Tahoma"/>
                <w:sz w:val="24"/>
                <w:szCs w:val="24"/>
              </w:rPr>
            </w:pPr>
          </w:p>
        </w:tc>
        <w:tc>
          <w:tcPr>
            <w:tcW w:w="3353" w:type="dxa"/>
            <w:vAlign w:val="center"/>
          </w:tcPr>
          <w:p w14:paraId="1438A5BC" w14:textId="1560F742" w:rsidR="00EA7E58" w:rsidRPr="00EB5599" w:rsidRDefault="00EA7E58" w:rsidP="00EA7E58">
            <w:pPr>
              <w:rPr>
                <w:rFonts w:cs="Tahoma"/>
                <w:sz w:val="24"/>
                <w:szCs w:val="24"/>
              </w:rPr>
            </w:pPr>
            <w:r w:rsidRPr="00EB5599">
              <w:rPr>
                <w:rFonts w:cs="Tahoma"/>
                <w:sz w:val="24"/>
                <w:szCs w:val="24"/>
              </w:rPr>
              <w:t>You should have food that is good for you</w:t>
            </w:r>
            <w:r w:rsidR="00EF0874" w:rsidRPr="00EB5599">
              <w:rPr>
                <w:rFonts w:cs="Tahoma"/>
                <w:sz w:val="24"/>
                <w:szCs w:val="24"/>
              </w:rPr>
              <w:t>.</w:t>
            </w:r>
          </w:p>
        </w:tc>
        <w:tc>
          <w:tcPr>
            <w:tcW w:w="2679" w:type="dxa"/>
            <w:vAlign w:val="center"/>
          </w:tcPr>
          <w:p w14:paraId="5C3AC7A1"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76C9BCB1" wp14:editId="3458CB50">
                  <wp:extent cx="1341997" cy="678219"/>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880" cy="678665"/>
                          </a:xfrm>
                          <a:prstGeom prst="rect">
                            <a:avLst/>
                          </a:prstGeom>
                          <a:noFill/>
                        </pic:spPr>
                      </pic:pic>
                    </a:graphicData>
                  </a:graphic>
                </wp:inline>
              </w:drawing>
            </w:r>
          </w:p>
          <w:p w14:paraId="56095D61" w14:textId="77777777" w:rsidR="00EA7E58" w:rsidRPr="00EB5599" w:rsidRDefault="00EA7E58" w:rsidP="00EA7E58">
            <w:pPr>
              <w:rPr>
                <w:rFonts w:cs="Tahoma"/>
                <w:sz w:val="24"/>
                <w:szCs w:val="24"/>
              </w:rPr>
            </w:pPr>
            <w:r w:rsidRPr="00EB5599">
              <w:rPr>
                <w:rFonts w:cs="Tahoma"/>
                <w:sz w:val="24"/>
                <w:szCs w:val="24"/>
              </w:rPr>
              <w:t>Be responsible for eating healthy</w:t>
            </w:r>
          </w:p>
        </w:tc>
      </w:tr>
      <w:tr w:rsidR="00EA7E58" w:rsidRPr="00EB5599" w14:paraId="2F0E635B" w14:textId="77777777" w:rsidTr="371B7CC6">
        <w:tc>
          <w:tcPr>
            <w:tcW w:w="3544" w:type="dxa"/>
            <w:vAlign w:val="center"/>
          </w:tcPr>
          <w:p w14:paraId="5F41C6BA" w14:textId="41328BE8" w:rsidR="00EA7E58" w:rsidRPr="00EB5599" w:rsidRDefault="00EA7E58" w:rsidP="00EA7E58">
            <w:pPr>
              <w:rPr>
                <w:rFonts w:cs="Tahoma"/>
                <w:sz w:val="24"/>
                <w:szCs w:val="24"/>
              </w:rPr>
            </w:pPr>
            <w:r w:rsidRPr="00EB5599">
              <w:rPr>
                <w:rFonts w:cs="Tahoma"/>
                <w:sz w:val="24"/>
                <w:szCs w:val="24"/>
              </w:rPr>
              <w:t xml:space="preserve">The right to practice the </w:t>
            </w:r>
            <w:proofErr w:type="gramStart"/>
            <w:r w:rsidRPr="00EB5599">
              <w:rPr>
                <w:rFonts w:cs="Tahoma"/>
                <w:sz w:val="24"/>
                <w:szCs w:val="24"/>
              </w:rPr>
              <w:t>religion</w:t>
            </w:r>
            <w:proofErr w:type="gramEnd"/>
          </w:p>
          <w:p w14:paraId="1CF8C1BA" w14:textId="3ED01B7C" w:rsidR="00EA7E58" w:rsidRPr="00EB5599" w:rsidRDefault="00EA7E58" w:rsidP="00EA7E58">
            <w:pPr>
              <w:rPr>
                <w:rFonts w:cs="Tahoma"/>
                <w:sz w:val="24"/>
                <w:szCs w:val="24"/>
              </w:rPr>
            </w:pPr>
            <w:r w:rsidRPr="00EB5599">
              <w:rPr>
                <w:rFonts w:cs="Tahoma"/>
                <w:sz w:val="24"/>
                <w:szCs w:val="24"/>
              </w:rPr>
              <w:t>of their choice or to abstain from</w:t>
            </w:r>
            <w:r w:rsidR="00713DB8">
              <w:rPr>
                <w:rFonts w:cs="Tahoma"/>
                <w:sz w:val="24"/>
                <w:szCs w:val="24"/>
              </w:rPr>
              <w:t xml:space="preserve"> </w:t>
            </w:r>
            <w:r w:rsidRPr="00EB5599">
              <w:rPr>
                <w:rFonts w:cs="Tahoma"/>
                <w:sz w:val="24"/>
                <w:szCs w:val="24"/>
              </w:rPr>
              <w:t>the practice of religion.</w:t>
            </w:r>
          </w:p>
        </w:tc>
        <w:tc>
          <w:tcPr>
            <w:tcW w:w="3353" w:type="dxa"/>
            <w:vAlign w:val="center"/>
          </w:tcPr>
          <w:p w14:paraId="0E2CB8BE" w14:textId="77777777" w:rsidR="00EA7E58" w:rsidRPr="00EB5599" w:rsidRDefault="00EA7E58" w:rsidP="00EA7E58">
            <w:pPr>
              <w:rPr>
                <w:rFonts w:cs="Tahoma"/>
                <w:sz w:val="24"/>
                <w:szCs w:val="24"/>
              </w:rPr>
            </w:pPr>
            <w:r w:rsidRPr="00EB5599">
              <w:rPr>
                <w:rFonts w:cs="Tahoma"/>
                <w:sz w:val="24"/>
                <w:szCs w:val="24"/>
              </w:rPr>
              <w:t>You should be able to go, if you want, to any church, temple or mosque.</w:t>
            </w:r>
          </w:p>
        </w:tc>
        <w:tc>
          <w:tcPr>
            <w:tcW w:w="2679" w:type="dxa"/>
            <w:vAlign w:val="center"/>
          </w:tcPr>
          <w:p w14:paraId="64B7FF07"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D7C7D06" wp14:editId="3BD53B87">
                  <wp:extent cx="934135" cy="71805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4618" cy="718430"/>
                          </a:xfrm>
                          <a:prstGeom prst="rect">
                            <a:avLst/>
                          </a:prstGeom>
                          <a:noFill/>
                        </pic:spPr>
                      </pic:pic>
                    </a:graphicData>
                  </a:graphic>
                </wp:inline>
              </w:drawing>
            </w:r>
          </w:p>
          <w:p w14:paraId="01BF9D9E" w14:textId="77777777" w:rsidR="00EA7E58" w:rsidRPr="00EB5599" w:rsidRDefault="00EA7E58" w:rsidP="00EA7E58">
            <w:pPr>
              <w:rPr>
                <w:rFonts w:cs="Tahoma"/>
                <w:sz w:val="24"/>
                <w:szCs w:val="24"/>
              </w:rPr>
            </w:pPr>
            <w:r w:rsidRPr="00EB5599">
              <w:rPr>
                <w:rFonts w:cs="Tahoma"/>
                <w:sz w:val="24"/>
                <w:szCs w:val="24"/>
              </w:rPr>
              <w:t>Be respectful of other’s views</w:t>
            </w:r>
          </w:p>
        </w:tc>
      </w:tr>
      <w:tr w:rsidR="00EA7E58" w:rsidRPr="00EB5599" w14:paraId="7259ED74" w14:textId="77777777" w:rsidTr="371B7CC6">
        <w:tc>
          <w:tcPr>
            <w:tcW w:w="3544" w:type="dxa"/>
            <w:vAlign w:val="center"/>
          </w:tcPr>
          <w:p w14:paraId="5606734D" w14:textId="0EC50247" w:rsidR="00EA7E58" w:rsidRPr="00EB5599" w:rsidRDefault="00EA7E58" w:rsidP="00EA7E58">
            <w:pPr>
              <w:rPr>
                <w:rFonts w:cs="Tahoma"/>
                <w:sz w:val="24"/>
                <w:szCs w:val="24"/>
              </w:rPr>
            </w:pPr>
            <w:r w:rsidRPr="00EB5599">
              <w:rPr>
                <w:rFonts w:cs="Tahoma"/>
                <w:sz w:val="24"/>
                <w:szCs w:val="24"/>
              </w:rPr>
              <w:t>The right of timely access to</w:t>
            </w:r>
          </w:p>
          <w:p w14:paraId="50822843" w14:textId="77777777" w:rsidR="00EA7E58" w:rsidRPr="00EB5599" w:rsidRDefault="00EA7E58" w:rsidP="00EA7E58">
            <w:pPr>
              <w:rPr>
                <w:rFonts w:cs="Tahoma"/>
                <w:sz w:val="24"/>
                <w:szCs w:val="24"/>
              </w:rPr>
            </w:pPr>
            <w:r w:rsidRPr="00EB5599">
              <w:rPr>
                <w:rFonts w:cs="Tahoma"/>
                <w:sz w:val="24"/>
                <w:szCs w:val="24"/>
              </w:rPr>
              <w:t>appropriate medical or dental</w:t>
            </w:r>
          </w:p>
          <w:p w14:paraId="2C4F83A2" w14:textId="48EFA9ED" w:rsidR="00EA7E58" w:rsidRPr="00EB5599" w:rsidRDefault="00EA7E58" w:rsidP="00EA7E58">
            <w:pPr>
              <w:rPr>
                <w:rFonts w:cs="Tahoma"/>
                <w:sz w:val="24"/>
                <w:szCs w:val="24"/>
              </w:rPr>
            </w:pPr>
            <w:r w:rsidRPr="00EB5599">
              <w:rPr>
                <w:rFonts w:cs="Tahoma"/>
                <w:sz w:val="24"/>
                <w:szCs w:val="24"/>
              </w:rPr>
              <w:t>treatment</w:t>
            </w:r>
            <w:r w:rsidR="00EF0874" w:rsidRPr="00EB5599">
              <w:rPr>
                <w:rFonts w:cs="Tahoma"/>
                <w:sz w:val="24"/>
                <w:szCs w:val="24"/>
              </w:rPr>
              <w:t>.</w:t>
            </w:r>
          </w:p>
        </w:tc>
        <w:tc>
          <w:tcPr>
            <w:tcW w:w="3353" w:type="dxa"/>
            <w:vAlign w:val="center"/>
          </w:tcPr>
          <w:p w14:paraId="3377EAC5" w14:textId="021A605E" w:rsidR="00EA7E58" w:rsidRPr="00EB5599" w:rsidRDefault="00EA7E58" w:rsidP="00EA7E58">
            <w:pPr>
              <w:rPr>
                <w:rFonts w:cs="Tahoma"/>
                <w:sz w:val="24"/>
                <w:szCs w:val="24"/>
              </w:rPr>
            </w:pPr>
            <w:r w:rsidRPr="00EB5599">
              <w:rPr>
                <w:rFonts w:cs="Tahoma"/>
                <w:sz w:val="24"/>
                <w:szCs w:val="24"/>
              </w:rPr>
              <w:t>You should be able to go to the doctor or dentist when</w:t>
            </w:r>
            <w:r w:rsidR="00EF0874" w:rsidRPr="00EB5599">
              <w:rPr>
                <w:rFonts w:cs="Tahoma"/>
                <w:sz w:val="24"/>
                <w:szCs w:val="24"/>
              </w:rPr>
              <w:t xml:space="preserve"> </w:t>
            </w:r>
            <w:r w:rsidRPr="00EB5599">
              <w:rPr>
                <w:rFonts w:cs="Tahoma"/>
                <w:sz w:val="24"/>
                <w:szCs w:val="24"/>
              </w:rPr>
              <w:t>you are sick.</w:t>
            </w:r>
          </w:p>
        </w:tc>
        <w:tc>
          <w:tcPr>
            <w:tcW w:w="2679" w:type="dxa"/>
            <w:vAlign w:val="center"/>
          </w:tcPr>
          <w:p w14:paraId="1A7657F8"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7E59768B" wp14:editId="49259DCB">
                  <wp:extent cx="1024255" cy="804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4255" cy="804545"/>
                          </a:xfrm>
                          <a:prstGeom prst="rect">
                            <a:avLst/>
                          </a:prstGeom>
                          <a:noFill/>
                        </pic:spPr>
                      </pic:pic>
                    </a:graphicData>
                  </a:graphic>
                </wp:inline>
              </w:drawing>
            </w:r>
          </w:p>
          <w:p w14:paraId="49198040" w14:textId="77777777" w:rsidR="00EA7E58" w:rsidRPr="00EB5599" w:rsidRDefault="00EA7E58" w:rsidP="00EA7E58">
            <w:pPr>
              <w:rPr>
                <w:rFonts w:cs="Tahoma"/>
                <w:sz w:val="24"/>
                <w:szCs w:val="24"/>
              </w:rPr>
            </w:pPr>
            <w:r w:rsidRPr="00EB5599">
              <w:rPr>
                <w:rFonts w:cs="Tahoma"/>
                <w:sz w:val="24"/>
                <w:szCs w:val="24"/>
              </w:rPr>
              <w:t>Take care of yourself and seek medical treatment, don’t refuse when you need it</w:t>
            </w:r>
          </w:p>
        </w:tc>
      </w:tr>
      <w:tr w:rsidR="00EA7E58" w:rsidRPr="00EB5599" w14:paraId="21CD49E4" w14:textId="77777777" w:rsidTr="371B7CC6">
        <w:tc>
          <w:tcPr>
            <w:tcW w:w="3544" w:type="dxa"/>
            <w:vAlign w:val="center"/>
          </w:tcPr>
          <w:p w14:paraId="7EF76755" w14:textId="69D9865C" w:rsidR="00EA7E58" w:rsidRPr="00EB5599" w:rsidRDefault="00EA7E58" w:rsidP="00EA7E58">
            <w:pPr>
              <w:rPr>
                <w:rFonts w:cs="Tahoma"/>
                <w:sz w:val="24"/>
                <w:szCs w:val="24"/>
              </w:rPr>
            </w:pPr>
            <w:r w:rsidRPr="00EB5599">
              <w:rPr>
                <w:rFonts w:cs="Tahoma"/>
                <w:sz w:val="24"/>
                <w:szCs w:val="24"/>
              </w:rPr>
              <w:t>The right of access to necessary</w:t>
            </w:r>
          </w:p>
          <w:p w14:paraId="43CB976C" w14:textId="4629B139" w:rsidR="00EA7E58" w:rsidRPr="00EB5599" w:rsidRDefault="00EA7E58" w:rsidP="00EA7E58">
            <w:pPr>
              <w:rPr>
                <w:rFonts w:cs="Tahoma"/>
                <w:sz w:val="24"/>
                <w:szCs w:val="24"/>
              </w:rPr>
            </w:pPr>
            <w:r w:rsidRPr="00EB5599">
              <w:rPr>
                <w:rFonts w:cs="Tahoma"/>
                <w:sz w:val="24"/>
                <w:szCs w:val="24"/>
              </w:rPr>
              <w:t>ancillary services including, but not</w:t>
            </w:r>
            <w:r w:rsidR="00713DB8">
              <w:rPr>
                <w:rFonts w:cs="Tahoma"/>
                <w:sz w:val="24"/>
                <w:szCs w:val="24"/>
              </w:rPr>
              <w:t xml:space="preserve"> </w:t>
            </w:r>
            <w:r w:rsidRPr="00EB5599">
              <w:rPr>
                <w:rFonts w:cs="Tahoma"/>
                <w:sz w:val="24"/>
                <w:szCs w:val="24"/>
              </w:rPr>
              <w:t>limited to occupational therapy,</w:t>
            </w:r>
            <w:r w:rsidR="00713DB8">
              <w:rPr>
                <w:rFonts w:cs="Tahoma"/>
                <w:sz w:val="24"/>
                <w:szCs w:val="24"/>
              </w:rPr>
              <w:t xml:space="preserve"> </w:t>
            </w:r>
            <w:r w:rsidRPr="00EB5599">
              <w:rPr>
                <w:rFonts w:cs="Tahoma"/>
                <w:sz w:val="24"/>
                <w:szCs w:val="24"/>
              </w:rPr>
              <w:t>physical therapy, speech therapy,</w:t>
            </w:r>
            <w:r w:rsidR="00713DB8">
              <w:rPr>
                <w:rFonts w:cs="Tahoma"/>
                <w:sz w:val="24"/>
                <w:szCs w:val="24"/>
              </w:rPr>
              <w:t xml:space="preserve"> </w:t>
            </w:r>
            <w:r w:rsidRPr="00EB5599">
              <w:rPr>
                <w:rFonts w:cs="Tahoma"/>
                <w:sz w:val="24"/>
                <w:szCs w:val="24"/>
              </w:rPr>
              <w:t>and behavior modification and other</w:t>
            </w:r>
            <w:r w:rsidR="00EF0874" w:rsidRPr="00EB5599">
              <w:rPr>
                <w:rFonts w:cs="Tahoma"/>
                <w:sz w:val="24"/>
                <w:szCs w:val="24"/>
              </w:rPr>
              <w:t xml:space="preserve"> </w:t>
            </w:r>
            <w:r w:rsidRPr="00EB5599">
              <w:rPr>
                <w:rFonts w:cs="Tahoma"/>
                <w:sz w:val="24"/>
                <w:szCs w:val="24"/>
              </w:rPr>
              <w:t>psychological services.</w:t>
            </w:r>
          </w:p>
        </w:tc>
        <w:tc>
          <w:tcPr>
            <w:tcW w:w="3353" w:type="dxa"/>
            <w:vAlign w:val="center"/>
          </w:tcPr>
          <w:p w14:paraId="747CD310" w14:textId="0E0FB1F5" w:rsidR="00EA7E58" w:rsidRPr="00EB5599" w:rsidRDefault="00EA7E58" w:rsidP="00EA7E58">
            <w:pPr>
              <w:rPr>
                <w:rFonts w:cs="Tahoma"/>
                <w:sz w:val="24"/>
                <w:szCs w:val="24"/>
              </w:rPr>
            </w:pPr>
            <w:r w:rsidRPr="00EB5599">
              <w:rPr>
                <w:rFonts w:cs="Tahoma"/>
                <w:sz w:val="24"/>
                <w:szCs w:val="24"/>
              </w:rPr>
              <w:t>You should be able to have people help you with the way you walk, talk, do things with your hands, act or feel; if you need it</w:t>
            </w:r>
            <w:r w:rsidR="00EF0874" w:rsidRPr="00EB5599">
              <w:rPr>
                <w:rFonts w:cs="Tahoma"/>
                <w:sz w:val="24"/>
                <w:szCs w:val="24"/>
              </w:rPr>
              <w:t>.</w:t>
            </w:r>
          </w:p>
        </w:tc>
        <w:tc>
          <w:tcPr>
            <w:tcW w:w="2679" w:type="dxa"/>
            <w:vAlign w:val="center"/>
          </w:tcPr>
          <w:p w14:paraId="73B9FBEE"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32352C8" wp14:editId="229C4172">
                  <wp:extent cx="528320" cy="601192"/>
                  <wp:effectExtent l="0" t="0" r="508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340" cy="605767"/>
                          </a:xfrm>
                          <a:prstGeom prst="rect">
                            <a:avLst/>
                          </a:prstGeom>
                          <a:noFill/>
                        </pic:spPr>
                      </pic:pic>
                    </a:graphicData>
                  </a:graphic>
                </wp:inline>
              </w:drawing>
            </w:r>
          </w:p>
          <w:p w14:paraId="4102C1B0" w14:textId="77777777" w:rsidR="00EA7E58" w:rsidRPr="00EB5599" w:rsidRDefault="00EA7E58" w:rsidP="00EA7E58">
            <w:pPr>
              <w:rPr>
                <w:rFonts w:cs="Tahoma"/>
                <w:sz w:val="24"/>
                <w:szCs w:val="24"/>
              </w:rPr>
            </w:pPr>
            <w:r w:rsidRPr="00EB5599">
              <w:rPr>
                <w:rFonts w:cs="Tahoma"/>
                <w:sz w:val="24"/>
                <w:szCs w:val="24"/>
              </w:rPr>
              <w:t>Allow these services to help you, don’t refuse when you need it.</w:t>
            </w:r>
          </w:p>
        </w:tc>
      </w:tr>
      <w:tr w:rsidR="00EA7E58" w:rsidRPr="00EB5599" w14:paraId="6835BCD8" w14:textId="77777777" w:rsidTr="371B7CC6">
        <w:tc>
          <w:tcPr>
            <w:tcW w:w="3544" w:type="dxa"/>
            <w:vAlign w:val="center"/>
          </w:tcPr>
          <w:p w14:paraId="5B987835" w14:textId="77777777" w:rsidR="00EA7E58" w:rsidRPr="00EB5599" w:rsidRDefault="00EA7E58" w:rsidP="00EA7E58">
            <w:pPr>
              <w:rPr>
                <w:rFonts w:cs="Tahoma"/>
                <w:sz w:val="24"/>
                <w:szCs w:val="24"/>
              </w:rPr>
            </w:pPr>
          </w:p>
          <w:p w14:paraId="034874EE" w14:textId="77777777" w:rsidR="00EA7E58" w:rsidRPr="00EB5599" w:rsidRDefault="00EA7E58" w:rsidP="00EA7E58">
            <w:pPr>
              <w:rPr>
                <w:rFonts w:cs="Tahoma"/>
                <w:sz w:val="24"/>
                <w:szCs w:val="24"/>
              </w:rPr>
            </w:pPr>
          </w:p>
          <w:p w14:paraId="0DBA829D" w14:textId="77777777" w:rsidR="00EA7E58" w:rsidRPr="00EB5599" w:rsidRDefault="00EA7E58" w:rsidP="00EA7E58">
            <w:pPr>
              <w:rPr>
                <w:rFonts w:cs="Tahoma"/>
                <w:sz w:val="24"/>
                <w:szCs w:val="24"/>
              </w:rPr>
            </w:pPr>
          </w:p>
          <w:p w14:paraId="473184B3" w14:textId="77880683" w:rsidR="00EA7E58" w:rsidRPr="00EB5599" w:rsidRDefault="00EA7E58" w:rsidP="00EA7E58">
            <w:pPr>
              <w:rPr>
                <w:rFonts w:cs="Tahoma"/>
                <w:sz w:val="24"/>
                <w:szCs w:val="24"/>
              </w:rPr>
            </w:pPr>
            <w:r w:rsidRPr="00EB5599">
              <w:rPr>
                <w:rFonts w:cs="Tahoma"/>
                <w:sz w:val="24"/>
                <w:szCs w:val="24"/>
              </w:rPr>
              <w:t xml:space="preserve">The right to receive </w:t>
            </w:r>
            <w:proofErr w:type="gramStart"/>
            <w:r w:rsidRPr="00EB5599">
              <w:rPr>
                <w:rFonts w:cs="Tahoma"/>
                <w:sz w:val="24"/>
                <w:szCs w:val="24"/>
              </w:rPr>
              <w:t>appropriate</w:t>
            </w:r>
            <w:proofErr w:type="gramEnd"/>
          </w:p>
          <w:p w14:paraId="51BC9254" w14:textId="77777777" w:rsidR="00EA7E58" w:rsidRPr="00EB5599" w:rsidRDefault="00EA7E58" w:rsidP="00EA7E58">
            <w:pPr>
              <w:rPr>
                <w:rFonts w:cs="Tahoma"/>
                <w:sz w:val="24"/>
                <w:szCs w:val="24"/>
              </w:rPr>
            </w:pPr>
            <w:r w:rsidRPr="00EB5599">
              <w:rPr>
                <w:rFonts w:cs="Tahoma"/>
                <w:sz w:val="24"/>
                <w:szCs w:val="24"/>
              </w:rPr>
              <w:t>care and treatment in the least</w:t>
            </w:r>
          </w:p>
          <w:p w14:paraId="4A468F69" w14:textId="00801EDA" w:rsidR="00EA7E58" w:rsidRPr="00EB5599" w:rsidRDefault="00EA7E58" w:rsidP="00EA7E58">
            <w:pPr>
              <w:rPr>
                <w:rFonts w:cs="Tahoma"/>
                <w:sz w:val="24"/>
                <w:szCs w:val="24"/>
              </w:rPr>
            </w:pPr>
            <w:r w:rsidRPr="00EB5599">
              <w:rPr>
                <w:rFonts w:cs="Tahoma"/>
                <w:sz w:val="24"/>
                <w:szCs w:val="24"/>
              </w:rPr>
              <w:t>intrusive manner</w:t>
            </w:r>
            <w:r w:rsidR="00EF0874" w:rsidRPr="00EB5599">
              <w:rPr>
                <w:rFonts w:cs="Tahoma"/>
                <w:sz w:val="24"/>
                <w:szCs w:val="24"/>
              </w:rPr>
              <w:t>.</w:t>
            </w:r>
          </w:p>
        </w:tc>
        <w:tc>
          <w:tcPr>
            <w:tcW w:w="3353" w:type="dxa"/>
            <w:vAlign w:val="center"/>
          </w:tcPr>
          <w:p w14:paraId="0FF88265" w14:textId="77777777" w:rsidR="00EA7E58" w:rsidRPr="00EB5599" w:rsidRDefault="00EA7E58" w:rsidP="00EA7E58">
            <w:pPr>
              <w:rPr>
                <w:rFonts w:cs="Tahoma"/>
                <w:sz w:val="24"/>
                <w:szCs w:val="24"/>
              </w:rPr>
            </w:pPr>
          </w:p>
          <w:p w14:paraId="4BAF0899" w14:textId="77777777" w:rsidR="00EA7E58" w:rsidRPr="00EB5599" w:rsidRDefault="00EA7E58" w:rsidP="00EA7E58">
            <w:pPr>
              <w:rPr>
                <w:rFonts w:cs="Tahoma"/>
                <w:sz w:val="24"/>
                <w:szCs w:val="24"/>
              </w:rPr>
            </w:pPr>
          </w:p>
          <w:p w14:paraId="14E9C05C" w14:textId="77777777" w:rsidR="00EA7E58" w:rsidRPr="00EB5599" w:rsidRDefault="00EA7E58" w:rsidP="00EA7E58">
            <w:pPr>
              <w:rPr>
                <w:rFonts w:cs="Tahoma"/>
                <w:sz w:val="24"/>
                <w:szCs w:val="24"/>
              </w:rPr>
            </w:pPr>
          </w:p>
          <w:p w14:paraId="668536AD" w14:textId="0B2AB576" w:rsidR="00EA7E58" w:rsidRPr="00EB5599" w:rsidRDefault="00EA7E58" w:rsidP="00EA7E58">
            <w:pPr>
              <w:rPr>
                <w:rFonts w:cs="Tahoma"/>
                <w:sz w:val="24"/>
                <w:szCs w:val="24"/>
              </w:rPr>
            </w:pPr>
            <w:r w:rsidRPr="00EB5599">
              <w:rPr>
                <w:rFonts w:cs="Tahoma"/>
                <w:sz w:val="24"/>
                <w:szCs w:val="24"/>
              </w:rPr>
              <w:t>You should be able to have people help you and teach you if you want it</w:t>
            </w:r>
            <w:r w:rsidR="00EF0874" w:rsidRPr="00EB5599">
              <w:rPr>
                <w:rFonts w:cs="Tahoma"/>
                <w:sz w:val="24"/>
                <w:szCs w:val="24"/>
              </w:rPr>
              <w:t>.</w:t>
            </w:r>
          </w:p>
        </w:tc>
        <w:tc>
          <w:tcPr>
            <w:tcW w:w="2679" w:type="dxa"/>
            <w:vAlign w:val="center"/>
          </w:tcPr>
          <w:p w14:paraId="1F8F7FF6" w14:textId="77777777" w:rsidR="00EA7E58" w:rsidRPr="00EB5599" w:rsidRDefault="00EA7E58" w:rsidP="00EA7E58">
            <w:pPr>
              <w:rPr>
                <w:rFonts w:cs="Tahoma"/>
                <w:sz w:val="24"/>
                <w:szCs w:val="24"/>
              </w:rPr>
            </w:pPr>
          </w:p>
          <w:p w14:paraId="5F2CD688"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CE32886" wp14:editId="13A97328">
                  <wp:extent cx="1011529" cy="665480"/>
                  <wp:effectExtent l="0" t="0" r="0" b="1270"/>
                  <wp:docPr id="43" name="Picture 43" descr="C:\Users\bzinkon\AppData\Local\Microsoft\Windows\Temporary Internet Files\Content.IE5\JL4BZPRS\MC900230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inkon\AppData\Local\Microsoft\Windows\Temporary Internet Files\Content.IE5\JL4BZPRS\MC90023053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235" cy="670550"/>
                          </a:xfrm>
                          <a:prstGeom prst="rect">
                            <a:avLst/>
                          </a:prstGeom>
                          <a:noFill/>
                          <a:ln>
                            <a:noFill/>
                          </a:ln>
                        </pic:spPr>
                      </pic:pic>
                    </a:graphicData>
                  </a:graphic>
                </wp:inline>
              </w:drawing>
            </w:r>
          </w:p>
          <w:p w14:paraId="562F1B43" w14:textId="047D8F4F" w:rsidR="00EA7E58" w:rsidRPr="00EB5599" w:rsidRDefault="00EA7E58" w:rsidP="00EA7E58">
            <w:pPr>
              <w:rPr>
                <w:rFonts w:cs="Tahoma"/>
                <w:sz w:val="24"/>
                <w:szCs w:val="24"/>
              </w:rPr>
            </w:pPr>
            <w:r w:rsidRPr="00EB5599">
              <w:rPr>
                <w:rFonts w:cs="Tahoma"/>
                <w:sz w:val="24"/>
                <w:szCs w:val="24"/>
              </w:rPr>
              <w:t xml:space="preserve">If you ask for </w:t>
            </w:r>
            <w:r w:rsidR="00EF0874" w:rsidRPr="00EB5599">
              <w:rPr>
                <w:rFonts w:cs="Tahoma"/>
                <w:sz w:val="24"/>
                <w:szCs w:val="24"/>
              </w:rPr>
              <w:t>help,</w:t>
            </w:r>
            <w:r w:rsidRPr="00EB5599">
              <w:rPr>
                <w:rFonts w:cs="Tahoma"/>
                <w:sz w:val="24"/>
                <w:szCs w:val="24"/>
              </w:rPr>
              <w:t xml:space="preserve"> be open to the help given.</w:t>
            </w:r>
          </w:p>
        </w:tc>
      </w:tr>
      <w:tr w:rsidR="00EA7E58" w:rsidRPr="00EB5599" w14:paraId="0578725D" w14:textId="77777777" w:rsidTr="371B7CC6">
        <w:tc>
          <w:tcPr>
            <w:tcW w:w="3544" w:type="dxa"/>
            <w:vAlign w:val="center"/>
          </w:tcPr>
          <w:p w14:paraId="324DB8E9" w14:textId="77777777" w:rsidR="00B06305" w:rsidRPr="00EB5599" w:rsidRDefault="00EA7E58" w:rsidP="00EA7E58">
            <w:pPr>
              <w:rPr>
                <w:rFonts w:cs="Tahoma"/>
                <w:sz w:val="24"/>
                <w:szCs w:val="24"/>
              </w:rPr>
            </w:pPr>
            <w:r w:rsidRPr="00EB5599">
              <w:rPr>
                <w:rFonts w:cs="Tahoma"/>
                <w:sz w:val="24"/>
                <w:szCs w:val="24"/>
              </w:rPr>
              <w:lastRenderedPageBreak/>
              <w:t xml:space="preserve"> </w:t>
            </w:r>
          </w:p>
          <w:p w14:paraId="74148DE2" w14:textId="4AE79BB8" w:rsidR="00EA7E58" w:rsidRPr="00EB5599" w:rsidRDefault="00EA7E58" w:rsidP="00EA7E58">
            <w:pPr>
              <w:rPr>
                <w:rFonts w:cs="Tahoma"/>
                <w:sz w:val="24"/>
                <w:szCs w:val="24"/>
              </w:rPr>
            </w:pPr>
            <w:r w:rsidRPr="00EB5599">
              <w:rPr>
                <w:rFonts w:cs="Tahoma"/>
                <w:sz w:val="24"/>
                <w:szCs w:val="24"/>
              </w:rPr>
              <w:t xml:space="preserve">The right to privacy, </w:t>
            </w:r>
            <w:proofErr w:type="gramStart"/>
            <w:r w:rsidRPr="00EB5599">
              <w:rPr>
                <w:rFonts w:cs="Tahoma"/>
                <w:sz w:val="24"/>
                <w:szCs w:val="24"/>
              </w:rPr>
              <w:t>including</w:t>
            </w:r>
            <w:proofErr w:type="gramEnd"/>
          </w:p>
          <w:p w14:paraId="73155FAB" w14:textId="7184E198" w:rsidR="00EA7E58" w:rsidRPr="00EB5599" w:rsidRDefault="00EA7E58" w:rsidP="00EA7E58">
            <w:pPr>
              <w:rPr>
                <w:rFonts w:cs="Tahoma"/>
                <w:sz w:val="24"/>
                <w:szCs w:val="24"/>
              </w:rPr>
            </w:pPr>
            <w:r w:rsidRPr="00EB5599">
              <w:rPr>
                <w:rFonts w:cs="Tahoma"/>
                <w:sz w:val="24"/>
                <w:szCs w:val="24"/>
              </w:rPr>
              <w:t>both periods of privacy and places of</w:t>
            </w:r>
            <w:r w:rsidR="00EF0874" w:rsidRPr="00EB5599">
              <w:rPr>
                <w:rFonts w:cs="Tahoma"/>
                <w:sz w:val="24"/>
                <w:szCs w:val="24"/>
              </w:rPr>
              <w:t xml:space="preserve"> </w:t>
            </w:r>
            <w:r w:rsidRPr="00EB5599">
              <w:rPr>
                <w:rFonts w:cs="Tahoma"/>
                <w:sz w:val="24"/>
                <w:szCs w:val="24"/>
              </w:rPr>
              <w:t>privacy</w:t>
            </w:r>
            <w:r w:rsidR="00EF0874" w:rsidRPr="00EB5599">
              <w:rPr>
                <w:rFonts w:cs="Tahoma"/>
                <w:sz w:val="24"/>
                <w:szCs w:val="24"/>
              </w:rPr>
              <w:t>.</w:t>
            </w:r>
          </w:p>
          <w:p w14:paraId="1604092D" w14:textId="77777777" w:rsidR="00EA7E58" w:rsidRPr="00EB5599" w:rsidRDefault="00EA7E58" w:rsidP="00EA7E58">
            <w:pPr>
              <w:rPr>
                <w:rFonts w:cs="Tahoma"/>
                <w:sz w:val="24"/>
                <w:szCs w:val="24"/>
              </w:rPr>
            </w:pPr>
          </w:p>
          <w:p w14:paraId="33E0C61C" w14:textId="77777777" w:rsidR="00EA7E58" w:rsidRPr="00EB5599" w:rsidRDefault="00EA7E58" w:rsidP="00EA7E58">
            <w:pPr>
              <w:rPr>
                <w:rFonts w:cs="Tahoma"/>
                <w:sz w:val="24"/>
                <w:szCs w:val="24"/>
              </w:rPr>
            </w:pPr>
          </w:p>
          <w:p w14:paraId="511CF3F1" w14:textId="77777777" w:rsidR="00EA7E58" w:rsidRPr="00EB5599" w:rsidRDefault="00EA7E58" w:rsidP="00EA7E58">
            <w:pPr>
              <w:rPr>
                <w:rFonts w:cs="Tahoma"/>
                <w:sz w:val="24"/>
                <w:szCs w:val="24"/>
              </w:rPr>
            </w:pPr>
          </w:p>
        </w:tc>
        <w:tc>
          <w:tcPr>
            <w:tcW w:w="3353" w:type="dxa"/>
            <w:vAlign w:val="center"/>
          </w:tcPr>
          <w:p w14:paraId="5EC7413C" w14:textId="77777777" w:rsidR="00EA7E58" w:rsidRPr="00EB5599" w:rsidRDefault="00EA7E58" w:rsidP="00EA7E58">
            <w:pPr>
              <w:rPr>
                <w:rFonts w:cs="Tahoma"/>
                <w:sz w:val="24"/>
                <w:szCs w:val="24"/>
              </w:rPr>
            </w:pPr>
          </w:p>
          <w:p w14:paraId="1D1E8F17" w14:textId="11CF6BB3" w:rsidR="00EA7E58" w:rsidRPr="00EB5599" w:rsidRDefault="00EA7E58" w:rsidP="00EA7E58">
            <w:pPr>
              <w:rPr>
                <w:rFonts w:cs="Tahoma"/>
                <w:sz w:val="24"/>
                <w:szCs w:val="24"/>
              </w:rPr>
            </w:pPr>
            <w:r w:rsidRPr="00EB5599">
              <w:rPr>
                <w:rFonts w:cs="Tahoma"/>
                <w:sz w:val="24"/>
                <w:szCs w:val="24"/>
              </w:rPr>
              <w:t>Be able to have time and a place to go to be by yourself</w:t>
            </w:r>
            <w:r w:rsidR="00EF0874" w:rsidRPr="00EB5599">
              <w:rPr>
                <w:rFonts w:cs="Tahoma"/>
                <w:sz w:val="24"/>
                <w:szCs w:val="24"/>
              </w:rPr>
              <w:t>.</w:t>
            </w:r>
          </w:p>
        </w:tc>
        <w:tc>
          <w:tcPr>
            <w:tcW w:w="2679" w:type="dxa"/>
            <w:vAlign w:val="center"/>
          </w:tcPr>
          <w:p w14:paraId="3864153C"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5B4EDD3" wp14:editId="491480A2">
                  <wp:extent cx="1125997" cy="642347"/>
                  <wp:effectExtent l="0" t="0" r="0" b="5715"/>
                  <wp:docPr id="44" name="Picture 44" descr="C:\Users\bzinkon\AppData\Local\Microsoft\Windows\Temporary Internet Files\Content.IE5\PGD6XE4R\MC900434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inkon\AppData\Local\Microsoft\Windows\Temporary Internet Files\Content.IE5\PGD6XE4R\MC900434481[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6035" cy="642369"/>
                          </a:xfrm>
                          <a:prstGeom prst="rect">
                            <a:avLst/>
                          </a:prstGeom>
                          <a:noFill/>
                          <a:ln>
                            <a:noFill/>
                          </a:ln>
                        </pic:spPr>
                      </pic:pic>
                    </a:graphicData>
                  </a:graphic>
                </wp:inline>
              </w:drawing>
            </w:r>
          </w:p>
          <w:p w14:paraId="728F7B41" w14:textId="5D635FA8" w:rsidR="00EA7E58" w:rsidRPr="00EB5599" w:rsidRDefault="00EA7E58" w:rsidP="00EA7E58">
            <w:pPr>
              <w:rPr>
                <w:rFonts w:cs="Tahoma"/>
                <w:sz w:val="24"/>
                <w:szCs w:val="24"/>
              </w:rPr>
            </w:pPr>
            <w:r w:rsidRPr="00EB5599">
              <w:rPr>
                <w:rFonts w:cs="Tahoma"/>
                <w:sz w:val="24"/>
                <w:szCs w:val="24"/>
              </w:rPr>
              <w:t>Remember everyone likes some privacy</w:t>
            </w:r>
            <w:r w:rsidR="00EF0874" w:rsidRPr="00EB5599">
              <w:rPr>
                <w:rFonts w:cs="Tahoma"/>
                <w:sz w:val="24"/>
                <w:szCs w:val="24"/>
              </w:rPr>
              <w:t>.</w:t>
            </w:r>
          </w:p>
        </w:tc>
      </w:tr>
      <w:tr w:rsidR="00EA7E58" w:rsidRPr="00EB5599" w14:paraId="742AA5E6" w14:textId="77777777" w:rsidTr="371B7CC6">
        <w:tc>
          <w:tcPr>
            <w:tcW w:w="3544" w:type="dxa"/>
            <w:vAlign w:val="center"/>
          </w:tcPr>
          <w:p w14:paraId="78C81619" w14:textId="297AE050" w:rsidR="00EA7E58" w:rsidRPr="00EB5599" w:rsidRDefault="00EA7E58" w:rsidP="00EA7E58">
            <w:pPr>
              <w:rPr>
                <w:rFonts w:cs="Tahoma"/>
                <w:sz w:val="24"/>
                <w:szCs w:val="24"/>
              </w:rPr>
            </w:pPr>
            <w:r w:rsidRPr="00EB5599">
              <w:rPr>
                <w:rFonts w:cs="Tahoma"/>
                <w:sz w:val="24"/>
                <w:szCs w:val="24"/>
              </w:rPr>
              <w:t xml:space="preserve">The right to communicate </w:t>
            </w:r>
            <w:proofErr w:type="gramStart"/>
            <w:r w:rsidRPr="00EB5599">
              <w:rPr>
                <w:rFonts w:cs="Tahoma"/>
                <w:sz w:val="24"/>
                <w:szCs w:val="24"/>
              </w:rPr>
              <w:t>freely</w:t>
            </w:r>
            <w:proofErr w:type="gramEnd"/>
          </w:p>
          <w:p w14:paraId="65233C93" w14:textId="451F4F74" w:rsidR="00EA7E58" w:rsidRPr="00EB5599" w:rsidRDefault="00EA7E58" w:rsidP="00EA7E58">
            <w:pPr>
              <w:rPr>
                <w:rFonts w:cs="Tahoma"/>
                <w:sz w:val="24"/>
                <w:szCs w:val="24"/>
              </w:rPr>
            </w:pPr>
            <w:r w:rsidRPr="00EB5599">
              <w:rPr>
                <w:rFonts w:cs="Tahoma"/>
                <w:sz w:val="24"/>
                <w:szCs w:val="24"/>
              </w:rPr>
              <w:t>with persons of their choice in any</w:t>
            </w:r>
            <w:r w:rsidR="00713DB8">
              <w:rPr>
                <w:rFonts w:cs="Tahoma"/>
                <w:sz w:val="24"/>
                <w:szCs w:val="24"/>
              </w:rPr>
              <w:t xml:space="preserve"> </w:t>
            </w:r>
            <w:r w:rsidRPr="00EB5599">
              <w:rPr>
                <w:rFonts w:cs="Tahoma"/>
                <w:sz w:val="24"/>
                <w:szCs w:val="24"/>
              </w:rPr>
              <w:t>reasonable manner they choose.</w:t>
            </w:r>
          </w:p>
        </w:tc>
        <w:tc>
          <w:tcPr>
            <w:tcW w:w="3353" w:type="dxa"/>
            <w:vAlign w:val="center"/>
          </w:tcPr>
          <w:p w14:paraId="13D7CDD7" w14:textId="77777777" w:rsidR="00EA7E58" w:rsidRPr="00EB5599" w:rsidRDefault="00EA7E58" w:rsidP="00EA7E58">
            <w:pPr>
              <w:rPr>
                <w:rFonts w:cs="Tahoma"/>
                <w:sz w:val="24"/>
                <w:szCs w:val="24"/>
              </w:rPr>
            </w:pPr>
            <w:r w:rsidRPr="00EB5599">
              <w:rPr>
                <w:rFonts w:cs="Tahoma"/>
                <w:sz w:val="24"/>
                <w:szCs w:val="24"/>
              </w:rPr>
              <w:t xml:space="preserve">You should be able to call, write letters, or talk to anyone you want about anything </w:t>
            </w:r>
            <w:proofErr w:type="gramStart"/>
            <w:r w:rsidRPr="00EB5599">
              <w:rPr>
                <w:rFonts w:cs="Tahoma"/>
                <w:sz w:val="24"/>
                <w:szCs w:val="24"/>
              </w:rPr>
              <w:t>you</w:t>
            </w:r>
            <w:proofErr w:type="gramEnd"/>
          </w:p>
          <w:p w14:paraId="59005CF0" w14:textId="77777777" w:rsidR="00EA7E58" w:rsidRPr="00EB5599" w:rsidRDefault="00EA7E58" w:rsidP="00EA7E58">
            <w:pPr>
              <w:rPr>
                <w:rFonts w:cs="Tahoma"/>
                <w:sz w:val="24"/>
                <w:szCs w:val="24"/>
              </w:rPr>
            </w:pPr>
            <w:r w:rsidRPr="00EB5599">
              <w:rPr>
                <w:rFonts w:cs="Tahoma"/>
                <w:sz w:val="24"/>
                <w:szCs w:val="24"/>
              </w:rPr>
              <w:t>want.</w:t>
            </w:r>
          </w:p>
        </w:tc>
        <w:tc>
          <w:tcPr>
            <w:tcW w:w="2679" w:type="dxa"/>
            <w:vAlign w:val="center"/>
          </w:tcPr>
          <w:p w14:paraId="7DFA46FD"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32979D8B" wp14:editId="452FE409">
                  <wp:extent cx="970280" cy="696779"/>
                  <wp:effectExtent l="0" t="0" r="1270" b="8255"/>
                  <wp:docPr id="45" name="Picture 45" descr="C:\Users\bzinkon\AppData\Local\Microsoft\Windows\Temporary Internet Files\Content.IE5\Y70KYQKD\MC900383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inkon\AppData\Local\Microsoft\Windows\Temporary Internet Files\Content.IE5\Y70KYQKD\MC900383362[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4187" cy="699585"/>
                          </a:xfrm>
                          <a:prstGeom prst="rect">
                            <a:avLst/>
                          </a:prstGeom>
                          <a:noFill/>
                          <a:ln>
                            <a:noFill/>
                          </a:ln>
                        </pic:spPr>
                      </pic:pic>
                    </a:graphicData>
                  </a:graphic>
                </wp:inline>
              </w:drawing>
            </w:r>
          </w:p>
          <w:p w14:paraId="05825605" w14:textId="77777777" w:rsidR="00EA7E58" w:rsidRPr="00EB5599" w:rsidRDefault="00EA7E58" w:rsidP="00EA7E58">
            <w:pPr>
              <w:rPr>
                <w:rFonts w:cs="Tahoma"/>
                <w:sz w:val="24"/>
                <w:szCs w:val="24"/>
              </w:rPr>
            </w:pPr>
            <w:r w:rsidRPr="00EB5599">
              <w:rPr>
                <w:rFonts w:cs="Tahoma"/>
                <w:sz w:val="24"/>
                <w:szCs w:val="24"/>
              </w:rPr>
              <w:t>Write, talk and use phones and computers responsibly</w:t>
            </w:r>
          </w:p>
        </w:tc>
      </w:tr>
      <w:tr w:rsidR="00EA7E58" w:rsidRPr="00EB5599" w14:paraId="398F9BA2" w14:textId="77777777" w:rsidTr="371B7CC6">
        <w:tc>
          <w:tcPr>
            <w:tcW w:w="3544" w:type="dxa"/>
            <w:vAlign w:val="center"/>
          </w:tcPr>
          <w:p w14:paraId="54644087" w14:textId="0EB6841C" w:rsidR="00EA7E58" w:rsidRPr="00EB5599" w:rsidRDefault="00EA7E58" w:rsidP="00EA7E58">
            <w:pPr>
              <w:rPr>
                <w:rFonts w:cs="Tahoma"/>
                <w:sz w:val="24"/>
                <w:szCs w:val="24"/>
              </w:rPr>
            </w:pPr>
            <w:r w:rsidRPr="00EB5599">
              <w:rPr>
                <w:rFonts w:cs="Tahoma"/>
                <w:sz w:val="24"/>
                <w:szCs w:val="24"/>
              </w:rPr>
              <w:t>The right to ownership and use of</w:t>
            </w:r>
            <w:r w:rsidR="00713DB8">
              <w:rPr>
                <w:rFonts w:cs="Tahoma"/>
                <w:sz w:val="24"/>
                <w:szCs w:val="24"/>
              </w:rPr>
              <w:t xml:space="preserve"> </w:t>
            </w:r>
            <w:r w:rsidRPr="00EB5599">
              <w:rPr>
                <w:rFonts w:cs="Tahoma"/>
                <w:sz w:val="24"/>
                <w:szCs w:val="24"/>
              </w:rPr>
              <w:t xml:space="preserve">personal possessions </w:t>
            </w:r>
            <w:r w:rsidR="00B06305" w:rsidRPr="00EB5599">
              <w:rPr>
                <w:rFonts w:cs="Tahoma"/>
                <w:sz w:val="24"/>
                <w:szCs w:val="24"/>
              </w:rPr>
              <w:t>to</w:t>
            </w:r>
          </w:p>
          <w:p w14:paraId="250C6AFD" w14:textId="77777777" w:rsidR="00EA7E58" w:rsidRPr="00EB5599" w:rsidRDefault="00EA7E58" w:rsidP="00EA7E58">
            <w:pPr>
              <w:rPr>
                <w:rFonts w:cs="Tahoma"/>
                <w:sz w:val="24"/>
                <w:szCs w:val="24"/>
              </w:rPr>
            </w:pPr>
            <w:r w:rsidRPr="00EB5599">
              <w:rPr>
                <w:rFonts w:cs="Tahoma"/>
                <w:sz w:val="24"/>
                <w:szCs w:val="24"/>
              </w:rPr>
              <w:t xml:space="preserve">maintain individuality and </w:t>
            </w:r>
            <w:proofErr w:type="gramStart"/>
            <w:r w:rsidRPr="00EB5599">
              <w:rPr>
                <w:rFonts w:cs="Tahoma"/>
                <w:sz w:val="24"/>
                <w:szCs w:val="24"/>
              </w:rPr>
              <w:t>personal</w:t>
            </w:r>
            <w:proofErr w:type="gramEnd"/>
          </w:p>
          <w:p w14:paraId="68712D9F" w14:textId="5FEF753B" w:rsidR="00EA7E58" w:rsidRPr="00EB5599" w:rsidRDefault="00EA7E58" w:rsidP="00EA7E58">
            <w:pPr>
              <w:rPr>
                <w:rFonts w:cs="Tahoma"/>
                <w:sz w:val="24"/>
                <w:szCs w:val="24"/>
              </w:rPr>
            </w:pPr>
            <w:r w:rsidRPr="00EB5599">
              <w:rPr>
                <w:rFonts w:cs="Tahoma"/>
                <w:sz w:val="24"/>
                <w:szCs w:val="24"/>
              </w:rPr>
              <w:t>dignity</w:t>
            </w:r>
            <w:r w:rsidR="00EF0874" w:rsidRPr="00EB5599">
              <w:rPr>
                <w:rFonts w:cs="Tahoma"/>
                <w:sz w:val="24"/>
                <w:szCs w:val="24"/>
              </w:rPr>
              <w:t>.</w:t>
            </w:r>
          </w:p>
        </w:tc>
        <w:tc>
          <w:tcPr>
            <w:tcW w:w="3353" w:type="dxa"/>
            <w:vAlign w:val="center"/>
          </w:tcPr>
          <w:p w14:paraId="58F01210" w14:textId="77777777" w:rsidR="00EA7E58" w:rsidRPr="00EB5599" w:rsidRDefault="00EA7E58" w:rsidP="00EA7E58">
            <w:pPr>
              <w:rPr>
                <w:rFonts w:cs="Tahoma"/>
                <w:sz w:val="24"/>
                <w:szCs w:val="24"/>
              </w:rPr>
            </w:pPr>
            <w:r w:rsidRPr="00EB5599">
              <w:rPr>
                <w:rFonts w:cs="Tahoma"/>
                <w:sz w:val="24"/>
                <w:szCs w:val="24"/>
              </w:rPr>
              <w:t>You should be able to have your own things and be able to use them.</w:t>
            </w:r>
          </w:p>
        </w:tc>
        <w:tc>
          <w:tcPr>
            <w:tcW w:w="2679" w:type="dxa"/>
            <w:vAlign w:val="center"/>
          </w:tcPr>
          <w:p w14:paraId="0CF1DFD5"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2060570" wp14:editId="2558B61C">
                  <wp:extent cx="1051560" cy="70417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0450" cy="710132"/>
                          </a:xfrm>
                          <a:prstGeom prst="rect">
                            <a:avLst/>
                          </a:prstGeom>
                          <a:noFill/>
                        </pic:spPr>
                      </pic:pic>
                    </a:graphicData>
                  </a:graphic>
                </wp:inline>
              </w:drawing>
            </w:r>
          </w:p>
          <w:p w14:paraId="3624B70F" w14:textId="77777777" w:rsidR="00EA7E58" w:rsidRPr="00EB5599" w:rsidRDefault="00EA7E58" w:rsidP="00EA7E58">
            <w:pPr>
              <w:rPr>
                <w:rFonts w:cs="Tahoma"/>
                <w:sz w:val="24"/>
                <w:szCs w:val="24"/>
              </w:rPr>
            </w:pPr>
            <w:r w:rsidRPr="00EB5599">
              <w:rPr>
                <w:rFonts w:cs="Tahoma"/>
                <w:sz w:val="24"/>
                <w:szCs w:val="24"/>
              </w:rPr>
              <w:t>Take care of your own things</w:t>
            </w:r>
          </w:p>
        </w:tc>
      </w:tr>
      <w:tr w:rsidR="00EA7E58" w:rsidRPr="00EB5599" w14:paraId="13B8329D" w14:textId="77777777" w:rsidTr="371B7CC6">
        <w:tc>
          <w:tcPr>
            <w:tcW w:w="3544" w:type="dxa"/>
            <w:vAlign w:val="center"/>
          </w:tcPr>
          <w:p w14:paraId="55525FE1" w14:textId="4D13B9D5" w:rsidR="00EA7E58" w:rsidRPr="00EB5599" w:rsidRDefault="00EA7E58" w:rsidP="00EA7E58">
            <w:pPr>
              <w:rPr>
                <w:rFonts w:cs="Tahoma"/>
                <w:sz w:val="24"/>
                <w:szCs w:val="24"/>
              </w:rPr>
            </w:pPr>
            <w:r w:rsidRPr="00EB5599">
              <w:rPr>
                <w:rFonts w:cs="Tahoma"/>
                <w:sz w:val="24"/>
                <w:szCs w:val="24"/>
              </w:rPr>
              <w:t>The right to social interactions</w:t>
            </w:r>
          </w:p>
          <w:p w14:paraId="54352642" w14:textId="77777777" w:rsidR="00EA7E58" w:rsidRPr="00EB5599" w:rsidRDefault="00EA7E58" w:rsidP="00EA7E58">
            <w:pPr>
              <w:rPr>
                <w:rFonts w:cs="Tahoma"/>
                <w:sz w:val="24"/>
                <w:szCs w:val="24"/>
              </w:rPr>
            </w:pPr>
            <w:r w:rsidRPr="00EB5599">
              <w:rPr>
                <w:rFonts w:cs="Tahoma"/>
                <w:sz w:val="24"/>
                <w:szCs w:val="24"/>
              </w:rPr>
              <w:t>with members of either sex.</w:t>
            </w:r>
          </w:p>
        </w:tc>
        <w:tc>
          <w:tcPr>
            <w:tcW w:w="3353" w:type="dxa"/>
            <w:vAlign w:val="center"/>
          </w:tcPr>
          <w:p w14:paraId="1609A4EB" w14:textId="77777777" w:rsidR="00EA7E58" w:rsidRPr="00EB5599" w:rsidRDefault="00EA7E58" w:rsidP="00EA7E58">
            <w:pPr>
              <w:rPr>
                <w:rFonts w:cs="Tahoma"/>
                <w:sz w:val="24"/>
                <w:szCs w:val="24"/>
              </w:rPr>
            </w:pPr>
            <w:r w:rsidRPr="00EB5599">
              <w:rPr>
                <w:rFonts w:cs="Tahoma"/>
                <w:sz w:val="24"/>
                <w:szCs w:val="24"/>
              </w:rPr>
              <w:t>You should be able to have men and women as friends.</w:t>
            </w:r>
          </w:p>
        </w:tc>
        <w:tc>
          <w:tcPr>
            <w:tcW w:w="2679" w:type="dxa"/>
            <w:vAlign w:val="center"/>
          </w:tcPr>
          <w:p w14:paraId="0B089747"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60054093" wp14:editId="70A4B666">
                  <wp:extent cx="880294" cy="76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3748" cy="764990"/>
                          </a:xfrm>
                          <a:prstGeom prst="rect">
                            <a:avLst/>
                          </a:prstGeom>
                          <a:noFill/>
                        </pic:spPr>
                      </pic:pic>
                    </a:graphicData>
                  </a:graphic>
                </wp:inline>
              </w:drawing>
            </w:r>
          </w:p>
          <w:p w14:paraId="63A03257" w14:textId="77777777" w:rsidR="00EA7E58" w:rsidRPr="00EB5599" w:rsidRDefault="00EA7E58" w:rsidP="00EA7E58">
            <w:pPr>
              <w:rPr>
                <w:rFonts w:cs="Tahoma"/>
                <w:sz w:val="24"/>
                <w:szCs w:val="24"/>
              </w:rPr>
            </w:pPr>
            <w:r w:rsidRPr="00EB5599">
              <w:rPr>
                <w:rFonts w:cs="Tahoma"/>
                <w:sz w:val="24"/>
                <w:szCs w:val="24"/>
              </w:rPr>
              <w:t xml:space="preserve">Are your friends good for you? </w:t>
            </w:r>
          </w:p>
        </w:tc>
      </w:tr>
      <w:tr w:rsidR="00EA7E58" w:rsidRPr="00EB5599" w14:paraId="2D8E7F9E" w14:textId="77777777" w:rsidTr="371B7CC6">
        <w:tc>
          <w:tcPr>
            <w:tcW w:w="3544" w:type="dxa"/>
            <w:vAlign w:val="center"/>
          </w:tcPr>
          <w:p w14:paraId="1C7A5FF1" w14:textId="6CA7D31B" w:rsidR="00EA7E58" w:rsidRPr="00EB5599" w:rsidRDefault="00EA7E58" w:rsidP="00EA7E58">
            <w:pPr>
              <w:rPr>
                <w:rFonts w:cs="Tahoma"/>
                <w:sz w:val="24"/>
                <w:szCs w:val="24"/>
              </w:rPr>
            </w:pPr>
            <w:r w:rsidRPr="00EB5599">
              <w:rPr>
                <w:rFonts w:cs="Tahoma"/>
                <w:sz w:val="24"/>
                <w:szCs w:val="24"/>
              </w:rPr>
              <w:t>The right of access to</w:t>
            </w:r>
          </w:p>
          <w:p w14:paraId="5417F366" w14:textId="2CEE2F6C" w:rsidR="00EA7E58" w:rsidRPr="00EB5599" w:rsidRDefault="00EA7E58" w:rsidP="00EA7E58">
            <w:pPr>
              <w:rPr>
                <w:rFonts w:cs="Tahoma"/>
                <w:sz w:val="24"/>
                <w:szCs w:val="24"/>
              </w:rPr>
            </w:pPr>
            <w:r w:rsidRPr="00EB5599">
              <w:rPr>
                <w:rFonts w:cs="Tahoma"/>
                <w:sz w:val="24"/>
                <w:szCs w:val="24"/>
              </w:rPr>
              <w:t>opportunities that enable individuals</w:t>
            </w:r>
            <w:r w:rsidR="00EF0874" w:rsidRPr="00EB5599">
              <w:rPr>
                <w:rFonts w:cs="Tahoma"/>
                <w:sz w:val="24"/>
                <w:szCs w:val="24"/>
              </w:rPr>
              <w:t xml:space="preserve"> </w:t>
            </w:r>
            <w:r w:rsidRPr="00EB5599">
              <w:rPr>
                <w:rFonts w:cs="Tahoma"/>
                <w:sz w:val="24"/>
                <w:szCs w:val="24"/>
              </w:rPr>
              <w:t>to develop their full human potential</w:t>
            </w:r>
            <w:r w:rsidR="00EF0874" w:rsidRPr="00EB5599">
              <w:rPr>
                <w:rFonts w:cs="Tahoma"/>
                <w:sz w:val="24"/>
                <w:szCs w:val="24"/>
              </w:rPr>
              <w:t>.</w:t>
            </w:r>
          </w:p>
        </w:tc>
        <w:tc>
          <w:tcPr>
            <w:tcW w:w="3353" w:type="dxa"/>
            <w:vAlign w:val="center"/>
          </w:tcPr>
          <w:p w14:paraId="35E16DCA" w14:textId="77777777" w:rsidR="00EA7E58" w:rsidRPr="00EB5599" w:rsidRDefault="00EA7E58" w:rsidP="00EA7E58">
            <w:pPr>
              <w:rPr>
                <w:rFonts w:cs="Tahoma"/>
                <w:sz w:val="24"/>
                <w:szCs w:val="24"/>
              </w:rPr>
            </w:pPr>
            <w:r w:rsidRPr="00EB5599">
              <w:rPr>
                <w:rFonts w:cs="Tahoma"/>
                <w:sz w:val="24"/>
                <w:szCs w:val="24"/>
              </w:rPr>
              <w:t>You should be able to join in activities and do things that will help you grow to be the best person you can be.</w:t>
            </w:r>
          </w:p>
        </w:tc>
        <w:tc>
          <w:tcPr>
            <w:tcW w:w="2679" w:type="dxa"/>
            <w:vAlign w:val="center"/>
          </w:tcPr>
          <w:p w14:paraId="243DC124"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291112FD" wp14:editId="5FE64A5C">
                  <wp:extent cx="1214120" cy="745711"/>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2945" cy="751132"/>
                          </a:xfrm>
                          <a:prstGeom prst="rect">
                            <a:avLst/>
                          </a:prstGeom>
                          <a:noFill/>
                        </pic:spPr>
                      </pic:pic>
                    </a:graphicData>
                  </a:graphic>
                </wp:inline>
              </w:drawing>
            </w:r>
          </w:p>
          <w:p w14:paraId="702744FD" w14:textId="77777777" w:rsidR="00EA7E58" w:rsidRPr="00EB5599" w:rsidRDefault="00EA7E58" w:rsidP="00EA7E58">
            <w:pPr>
              <w:rPr>
                <w:rFonts w:cs="Tahoma"/>
                <w:sz w:val="24"/>
                <w:szCs w:val="24"/>
              </w:rPr>
            </w:pPr>
            <w:r w:rsidRPr="00EB5599">
              <w:rPr>
                <w:rFonts w:cs="Tahoma"/>
                <w:sz w:val="24"/>
                <w:szCs w:val="24"/>
              </w:rPr>
              <w:t>Take pride in the activities you choose…try try try!</w:t>
            </w:r>
          </w:p>
        </w:tc>
      </w:tr>
      <w:tr w:rsidR="00EA7E58" w:rsidRPr="00EB5599" w14:paraId="77022D14" w14:textId="77777777" w:rsidTr="371B7CC6">
        <w:tc>
          <w:tcPr>
            <w:tcW w:w="3544" w:type="dxa"/>
            <w:vAlign w:val="center"/>
          </w:tcPr>
          <w:p w14:paraId="4EC2A4D8" w14:textId="51606DC4" w:rsidR="00EA7E58" w:rsidRPr="00EB5599" w:rsidRDefault="00EA7E58" w:rsidP="00EA7E58">
            <w:pPr>
              <w:rPr>
                <w:rFonts w:cs="Tahoma"/>
                <w:sz w:val="24"/>
                <w:szCs w:val="24"/>
              </w:rPr>
            </w:pPr>
            <w:r w:rsidRPr="00EB5599">
              <w:rPr>
                <w:rFonts w:cs="Tahoma"/>
                <w:sz w:val="24"/>
                <w:szCs w:val="24"/>
              </w:rPr>
              <w:t xml:space="preserve">The right to pursue </w:t>
            </w:r>
            <w:proofErr w:type="gramStart"/>
            <w:r w:rsidRPr="00EB5599">
              <w:rPr>
                <w:rFonts w:cs="Tahoma"/>
                <w:sz w:val="24"/>
                <w:szCs w:val="24"/>
              </w:rPr>
              <w:t>vocational</w:t>
            </w:r>
            <w:proofErr w:type="gramEnd"/>
          </w:p>
          <w:p w14:paraId="151077A5" w14:textId="62EFDC83" w:rsidR="00EA7E58" w:rsidRPr="00EB5599" w:rsidRDefault="00EA7E58" w:rsidP="00EA7E58">
            <w:pPr>
              <w:rPr>
                <w:rFonts w:cs="Tahoma"/>
                <w:sz w:val="24"/>
                <w:szCs w:val="24"/>
              </w:rPr>
            </w:pPr>
            <w:r w:rsidRPr="00EB5599">
              <w:rPr>
                <w:rFonts w:cs="Tahoma"/>
                <w:sz w:val="24"/>
                <w:szCs w:val="24"/>
              </w:rPr>
              <w:t>oppo</w:t>
            </w:r>
            <w:r w:rsidR="004707EC" w:rsidRPr="00EB5599">
              <w:rPr>
                <w:rFonts w:cs="Tahoma"/>
                <w:sz w:val="24"/>
                <w:szCs w:val="24"/>
              </w:rPr>
              <w:t xml:space="preserve">rtunities that will promote and enhance economic </w:t>
            </w:r>
            <w:r w:rsidRPr="00EB5599">
              <w:rPr>
                <w:rFonts w:cs="Tahoma"/>
                <w:sz w:val="24"/>
                <w:szCs w:val="24"/>
              </w:rPr>
              <w:t>independence</w:t>
            </w:r>
            <w:r w:rsidR="004707EC" w:rsidRPr="00EB5599">
              <w:rPr>
                <w:rFonts w:cs="Tahoma"/>
                <w:sz w:val="24"/>
                <w:szCs w:val="24"/>
              </w:rPr>
              <w:t>.</w:t>
            </w:r>
          </w:p>
        </w:tc>
        <w:tc>
          <w:tcPr>
            <w:tcW w:w="3353" w:type="dxa"/>
            <w:vAlign w:val="center"/>
          </w:tcPr>
          <w:p w14:paraId="33CAA832" w14:textId="0202ED70" w:rsidR="00EA7E58" w:rsidRPr="00EB5599" w:rsidRDefault="00EA7E58" w:rsidP="00EA7E58">
            <w:pPr>
              <w:rPr>
                <w:rFonts w:cs="Tahoma"/>
                <w:sz w:val="24"/>
                <w:szCs w:val="24"/>
              </w:rPr>
            </w:pPr>
            <w:r w:rsidRPr="00EB5599">
              <w:rPr>
                <w:rFonts w:cs="Tahoma"/>
                <w:sz w:val="24"/>
                <w:szCs w:val="24"/>
              </w:rPr>
              <w:t>You should be able to learn new things, make friends, and have activities to go do, and go out in your community</w:t>
            </w:r>
            <w:r w:rsidR="004707EC" w:rsidRPr="00EB5599">
              <w:rPr>
                <w:rFonts w:cs="Tahoma"/>
                <w:sz w:val="24"/>
                <w:szCs w:val="24"/>
              </w:rPr>
              <w:t>.</w:t>
            </w:r>
          </w:p>
        </w:tc>
        <w:tc>
          <w:tcPr>
            <w:tcW w:w="2679" w:type="dxa"/>
            <w:vAlign w:val="center"/>
          </w:tcPr>
          <w:p w14:paraId="00A342EF"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B465B8B" wp14:editId="219EC1CF">
                  <wp:extent cx="1096348" cy="73660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8653" cy="738148"/>
                          </a:xfrm>
                          <a:prstGeom prst="rect">
                            <a:avLst/>
                          </a:prstGeom>
                          <a:noFill/>
                        </pic:spPr>
                      </pic:pic>
                    </a:graphicData>
                  </a:graphic>
                </wp:inline>
              </w:drawing>
            </w:r>
          </w:p>
          <w:p w14:paraId="124B8A37" w14:textId="77777777" w:rsidR="00EA7E58" w:rsidRPr="00EB5599" w:rsidRDefault="00EA7E58" w:rsidP="00EA7E58">
            <w:pPr>
              <w:rPr>
                <w:rFonts w:cs="Tahoma"/>
                <w:sz w:val="24"/>
                <w:szCs w:val="24"/>
              </w:rPr>
            </w:pPr>
            <w:r w:rsidRPr="00EB5599">
              <w:rPr>
                <w:rFonts w:cs="Tahoma"/>
                <w:sz w:val="24"/>
                <w:szCs w:val="24"/>
              </w:rPr>
              <w:t xml:space="preserve">Be a good representative </w:t>
            </w:r>
          </w:p>
        </w:tc>
      </w:tr>
      <w:tr w:rsidR="00EA7E58" w:rsidRPr="00EB5599" w14:paraId="0986111B" w14:textId="77777777" w:rsidTr="371B7CC6">
        <w:tc>
          <w:tcPr>
            <w:tcW w:w="3544" w:type="dxa"/>
            <w:vAlign w:val="center"/>
          </w:tcPr>
          <w:p w14:paraId="6FE8E787" w14:textId="6900233C" w:rsidR="00EA7E58" w:rsidRPr="00EB5599" w:rsidRDefault="00EA7E58" w:rsidP="00EA7E58">
            <w:pPr>
              <w:rPr>
                <w:rFonts w:cs="Tahoma"/>
                <w:sz w:val="24"/>
                <w:szCs w:val="24"/>
              </w:rPr>
            </w:pPr>
            <w:r w:rsidRPr="00EB5599">
              <w:rPr>
                <w:rFonts w:cs="Tahoma"/>
                <w:sz w:val="24"/>
                <w:szCs w:val="24"/>
              </w:rPr>
              <w:t>The right to be treated equally as</w:t>
            </w:r>
            <w:r w:rsidR="00D8359C">
              <w:rPr>
                <w:rFonts w:cs="Tahoma"/>
                <w:sz w:val="24"/>
                <w:szCs w:val="24"/>
              </w:rPr>
              <w:t xml:space="preserve"> </w:t>
            </w:r>
            <w:r w:rsidRPr="00EB5599">
              <w:rPr>
                <w:rFonts w:cs="Tahoma"/>
                <w:sz w:val="24"/>
                <w:szCs w:val="24"/>
              </w:rPr>
              <w:t>citizens under the law.</w:t>
            </w:r>
          </w:p>
        </w:tc>
        <w:tc>
          <w:tcPr>
            <w:tcW w:w="3353" w:type="dxa"/>
            <w:vAlign w:val="center"/>
          </w:tcPr>
          <w:p w14:paraId="55071862" w14:textId="77777777" w:rsidR="00EA7E58" w:rsidRPr="00EB5599" w:rsidRDefault="00EA7E58" w:rsidP="00EA7E58">
            <w:pPr>
              <w:rPr>
                <w:rFonts w:cs="Tahoma"/>
                <w:sz w:val="24"/>
                <w:szCs w:val="24"/>
              </w:rPr>
            </w:pPr>
            <w:r w:rsidRPr="00EB5599">
              <w:rPr>
                <w:rFonts w:cs="Tahoma"/>
                <w:sz w:val="24"/>
                <w:szCs w:val="24"/>
              </w:rPr>
              <w:t>You should be treated like everyone else.</w:t>
            </w:r>
          </w:p>
        </w:tc>
        <w:tc>
          <w:tcPr>
            <w:tcW w:w="2679" w:type="dxa"/>
            <w:vAlign w:val="center"/>
          </w:tcPr>
          <w:p w14:paraId="0C3F48A3"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67E3CEE9" wp14:editId="0A4E24F8">
                  <wp:extent cx="1346200" cy="494153"/>
                  <wp:effectExtent l="0" t="0" r="635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187" cy="497085"/>
                          </a:xfrm>
                          <a:prstGeom prst="rect">
                            <a:avLst/>
                          </a:prstGeom>
                          <a:noFill/>
                        </pic:spPr>
                      </pic:pic>
                    </a:graphicData>
                  </a:graphic>
                </wp:inline>
              </w:drawing>
            </w:r>
          </w:p>
          <w:p w14:paraId="72D2514E" w14:textId="77777777" w:rsidR="00EA7E58" w:rsidRPr="00EB5599" w:rsidRDefault="00EA7E58" w:rsidP="00EA7E58">
            <w:pPr>
              <w:rPr>
                <w:rFonts w:cs="Tahoma"/>
                <w:sz w:val="24"/>
                <w:szCs w:val="24"/>
              </w:rPr>
            </w:pPr>
            <w:r w:rsidRPr="00EB5599">
              <w:rPr>
                <w:rFonts w:cs="Tahoma"/>
                <w:sz w:val="24"/>
                <w:szCs w:val="24"/>
              </w:rPr>
              <w:t>Obey the laws/rules</w:t>
            </w:r>
          </w:p>
        </w:tc>
      </w:tr>
      <w:tr w:rsidR="00EA7E58" w:rsidRPr="00EB5599" w14:paraId="32FBAE84" w14:textId="77777777" w:rsidTr="371B7CC6">
        <w:tc>
          <w:tcPr>
            <w:tcW w:w="3544" w:type="dxa"/>
            <w:vAlign w:val="center"/>
          </w:tcPr>
          <w:p w14:paraId="774ADE58" w14:textId="392FD955" w:rsidR="00EA7E58" w:rsidRPr="00EB5599" w:rsidRDefault="00EA7E58" w:rsidP="00EA7E58">
            <w:pPr>
              <w:rPr>
                <w:rFonts w:cs="Tahoma"/>
                <w:sz w:val="24"/>
                <w:szCs w:val="24"/>
              </w:rPr>
            </w:pPr>
            <w:r w:rsidRPr="00EB5599">
              <w:rPr>
                <w:rFonts w:cs="Tahoma"/>
                <w:sz w:val="24"/>
                <w:szCs w:val="24"/>
              </w:rPr>
              <w:lastRenderedPageBreak/>
              <w:t>The right to be free from</w:t>
            </w:r>
          </w:p>
          <w:p w14:paraId="68680786" w14:textId="019102CF" w:rsidR="00EA7E58" w:rsidRPr="00EB5599" w:rsidRDefault="00EA7E58" w:rsidP="00EA7E58">
            <w:pPr>
              <w:rPr>
                <w:rFonts w:cs="Tahoma"/>
                <w:sz w:val="24"/>
                <w:szCs w:val="24"/>
              </w:rPr>
            </w:pPr>
            <w:r w:rsidRPr="00EB5599">
              <w:rPr>
                <w:rFonts w:cs="Tahoma"/>
                <w:sz w:val="24"/>
                <w:szCs w:val="24"/>
              </w:rPr>
              <w:t>emotion</w:t>
            </w:r>
            <w:r w:rsidR="004707EC" w:rsidRPr="00EB5599">
              <w:rPr>
                <w:rFonts w:cs="Tahoma"/>
                <w:sz w:val="24"/>
                <w:szCs w:val="24"/>
              </w:rPr>
              <w:t xml:space="preserve">al, psychological, and physical </w:t>
            </w:r>
            <w:r w:rsidRPr="00EB5599">
              <w:rPr>
                <w:rFonts w:cs="Tahoma"/>
                <w:sz w:val="24"/>
                <w:szCs w:val="24"/>
              </w:rPr>
              <w:t>abuse</w:t>
            </w:r>
            <w:r w:rsidR="004707EC" w:rsidRPr="00EB5599">
              <w:rPr>
                <w:rFonts w:cs="Tahoma"/>
                <w:sz w:val="24"/>
                <w:szCs w:val="24"/>
              </w:rPr>
              <w:t>.</w:t>
            </w:r>
          </w:p>
        </w:tc>
        <w:tc>
          <w:tcPr>
            <w:tcW w:w="3353" w:type="dxa"/>
            <w:vAlign w:val="center"/>
          </w:tcPr>
          <w:p w14:paraId="79F59B4F" w14:textId="332576CC" w:rsidR="00EA7E58" w:rsidRPr="00EB5599" w:rsidRDefault="00EA7E58" w:rsidP="00EA7E58">
            <w:pPr>
              <w:rPr>
                <w:rFonts w:cs="Tahoma"/>
                <w:sz w:val="24"/>
                <w:szCs w:val="24"/>
              </w:rPr>
            </w:pPr>
            <w:r w:rsidRPr="00EB5599">
              <w:rPr>
                <w:rFonts w:cs="Tahoma"/>
                <w:sz w:val="24"/>
                <w:szCs w:val="24"/>
              </w:rPr>
              <w:t>Not be hit, yelled at, cursed at or called names that hurt you</w:t>
            </w:r>
            <w:r w:rsidR="004707EC" w:rsidRPr="00EB5599">
              <w:rPr>
                <w:rFonts w:cs="Tahoma"/>
                <w:sz w:val="24"/>
                <w:szCs w:val="24"/>
              </w:rPr>
              <w:t>.</w:t>
            </w:r>
          </w:p>
        </w:tc>
        <w:tc>
          <w:tcPr>
            <w:tcW w:w="2679" w:type="dxa"/>
            <w:vAlign w:val="center"/>
          </w:tcPr>
          <w:p w14:paraId="5E541AA9"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088C75CE" wp14:editId="4C46F234">
                  <wp:extent cx="854786" cy="848360"/>
                  <wp:effectExtent l="0" t="0" r="2540" b="8890"/>
                  <wp:docPr id="51" name="Picture 51" descr="C:\Users\bzinkon\AppData\Local\Microsoft\Windows\Temporary Internet Files\Content.IE5\PGD6XE4R\MC9102175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zinkon\AppData\Local\Microsoft\Windows\Temporary Internet Files\Content.IE5\PGD6XE4R\MC910217514[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7156" cy="850712"/>
                          </a:xfrm>
                          <a:prstGeom prst="rect">
                            <a:avLst/>
                          </a:prstGeom>
                          <a:noFill/>
                          <a:ln>
                            <a:noFill/>
                          </a:ln>
                        </pic:spPr>
                      </pic:pic>
                    </a:graphicData>
                  </a:graphic>
                </wp:inline>
              </w:drawing>
            </w:r>
          </w:p>
          <w:p w14:paraId="5B8FB410" w14:textId="718D083B" w:rsidR="00EA7E58" w:rsidRPr="00EB5599" w:rsidRDefault="00EA7E58" w:rsidP="00EA7E58">
            <w:pPr>
              <w:rPr>
                <w:rFonts w:cs="Tahoma"/>
                <w:sz w:val="24"/>
                <w:szCs w:val="24"/>
              </w:rPr>
            </w:pPr>
            <w:r w:rsidRPr="00EB5599">
              <w:rPr>
                <w:rFonts w:cs="Tahoma"/>
                <w:sz w:val="24"/>
                <w:szCs w:val="24"/>
              </w:rPr>
              <w:t xml:space="preserve">Don’t call </w:t>
            </w:r>
            <w:proofErr w:type="gramStart"/>
            <w:r w:rsidRPr="00EB5599">
              <w:rPr>
                <w:rFonts w:cs="Tahoma"/>
                <w:sz w:val="24"/>
                <w:szCs w:val="24"/>
              </w:rPr>
              <w:t>others</w:t>
            </w:r>
            <w:proofErr w:type="gramEnd"/>
            <w:r w:rsidRPr="00EB5599">
              <w:rPr>
                <w:rFonts w:cs="Tahoma"/>
                <w:sz w:val="24"/>
                <w:szCs w:val="24"/>
              </w:rPr>
              <w:t xml:space="preserve"> names, hit or curse</w:t>
            </w:r>
            <w:r w:rsidR="00F62130" w:rsidRPr="00EB5599">
              <w:rPr>
                <w:rFonts w:cs="Tahoma"/>
                <w:sz w:val="24"/>
                <w:szCs w:val="24"/>
              </w:rPr>
              <w:t xml:space="preserve"> at people. </w:t>
            </w:r>
            <w:r w:rsidRPr="00EB5599">
              <w:rPr>
                <w:rFonts w:cs="Tahoma"/>
                <w:sz w:val="24"/>
                <w:szCs w:val="24"/>
              </w:rPr>
              <w:t xml:space="preserve"> </w:t>
            </w:r>
          </w:p>
        </w:tc>
      </w:tr>
      <w:tr w:rsidR="00EA7E58" w:rsidRPr="00EB5599" w14:paraId="7328279D" w14:textId="77777777" w:rsidTr="371B7CC6">
        <w:tc>
          <w:tcPr>
            <w:tcW w:w="3544" w:type="dxa"/>
            <w:vAlign w:val="center"/>
          </w:tcPr>
          <w:p w14:paraId="7C62DC96" w14:textId="0071F23B" w:rsidR="00EA7E58" w:rsidRPr="00EB5599" w:rsidRDefault="00EA7E58" w:rsidP="00EA7E58">
            <w:pPr>
              <w:rPr>
                <w:rFonts w:cs="Tahoma"/>
                <w:sz w:val="24"/>
                <w:szCs w:val="24"/>
              </w:rPr>
            </w:pPr>
            <w:r w:rsidRPr="00EB5599">
              <w:rPr>
                <w:rFonts w:cs="Tahoma"/>
                <w:sz w:val="24"/>
                <w:szCs w:val="24"/>
              </w:rPr>
              <w:t xml:space="preserve">The right to </w:t>
            </w:r>
            <w:r w:rsidR="00B06305" w:rsidRPr="00EB5599">
              <w:rPr>
                <w:rFonts w:cs="Tahoma"/>
                <w:sz w:val="24"/>
                <w:szCs w:val="24"/>
              </w:rPr>
              <w:t>participate</w:t>
            </w:r>
            <w:r w:rsidRPr="00EB5599">
              <w:rPr>
                <w:rFonts w:cs="Tahoma"/>
                <w:sz w:val="24"/>
                <w:szCs w:val="24"/>
              </w:rPr>
              <w:t xml:space="preserve"> in</w:t>
            </w:r>
          </w:p>
          <w:p w14:paraId="01D0536B" w14:textId="726543BB" w:rsidR="00EA7E58" w:rsidRPr="00EB5599" w:rsidRDefault="00EA7E58" w:rsidP="00EA7E58">
            <w:pPr>
              <w:rPr>
                <w:rFonts w:cs="Tahoma"/>
                <w:sz w:val="24"/>
                <w:szCs w:val="24"/>
              </w:rPr>
            </w:pPr>
            <w:r w:rsidRPr="00EB5599">
              <w:rPr>
                <w:rFonts w:cs="Tahoma"/>
                <w:sz w:val="24"/>
                <w:szCs w:val="24"/>
              </w:rPr>
              <w:t>appropriate programs of education,</w:t>
            </w:r>
            <w:r w:rsidR="00D8359C">
              <w:rPr>
                <w:rFonts w:cs="Tahoma"/>
                <w:sz w:val="24"/>
                <w:szCs w:val="24"/>
              </w:rPr>
              <w:t xml:space="preserve"> </w:t>
            </w:r>
            <w:r w:rsidRPr="00EB5599">
              <w:rPr>
                <w:rFonts w:cs="Tahoma"/>
                <w:sz w:val="24"/>
                <w:szCs w:val="24"/>
              </w:rPr>
              <w:t>training, social development, and</w:t>
            </w:r>
          </w:p>
          <w:p w14:paraId="301CD75C" w14:textId="77777777" w:rsidR="00EA7E58" w:rsidRPr="00EB5599" w:rsidRDefault="00EA7E58" w:rsidP="00EA7E58">
            <w:pPr>
              <w:rPr>
                <w:rFonts w:cs="Tahoma"/>
                <w:sz w:val="24"/>
                <w:szCs w:val="24"/>
              </w:rPr>
            </w:pPr>
            <w:r w:rsidRPr="00EB5599">
              <w:rPr>
                <w:rFonts w:cs="Tahoma"/>
                <w:sz w:val="24"/>
                <w:szCs w:val="24"/>
              </w:rPr>
              <w:t>habilitation and in programs of</w:t>
            </w:r>
          </w:p>
          <w:p w14:paraId="5D7EB3B2" w14:textId="77777777" w:rsidR="00EA7E58" w:rsidRPr="00EB5599" w:rsidRDefault="00EA7E58" w:rsidP="00EA7E58">
            <w:pPr>
              <w:rPr>
                <w:rFonts w:cs="Tahoma"/>
                <w:sz w:val="24"/>
                <w:szCs w:val="24"/>
              </w:rPr>
            </w:pPr>
            <w:r w:rsidRPr="00EB5599">
              <w:rPr>
                <w:rFonts w:cs="Tahoma"/>
                <w:sz w:val="24"/>
                <w:szCs w:val="24"/>
              </w:rPr>
              <w:t>reasonable recreation.</w:t>
            </w:r>
          </w:p>
        </w:tc>
        <w:tc>
          <w:tcPr>
            <w:tcW w:w="3353" w:type="dxa"/>
            <w:vAlign w:val="center"/>
          </w:tcPr>
          <w:p w14:paraId="60C0AB3F" w14:textId="77777777" w:rsidR="00EA7E58" w:rsidRPr="00EB5599" w:rsidRDefault="00EA7E58" w:rsidP="00EA7E58">
            <w:pPr>
              <w:rPr>
                <w:rFonts w:cs="Tahoma"/>
                <w:sz w:val="24"/>
                <w:szCs w:val="24"/>
              </w:rPr>
            </w:pPr>
            <w:r w:rsidRPr="00EB5599">
              <w:rPr>
                <w:rFonts w:cs="Tahoma"/>
                <w:sz w:val="24"/>
                <w:szCs w:val="24"/>
              </w:rPr>
              <w:t>You should be able to learn new things, make friends, and have activities to go do, and go out in your community.</w:t>
            </w:r>
          </w:p>
        </w:tc>
        <w:tc>
          <w:tcPr>
            <w:tcW w:w="2679" w:type="dxa"/>
            <w:vAlign w:val="center"/>
          </w:tcPr>
          <w:p w14:paraId="5A768C31"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252AB6C5" wp14:editId="4B79DE7A">
                  <wp:extent cx="983949" cy="7874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5265" cy="788453"/>
                          </a:xfrm>
                          <a:prstGeom prst="rect">
                            <a:avLst/>
                          </a:prstGeom>
                          <a:noFill/>
                        </pic:spPr>
                      </pic:pic>
                    </a:graphicData>
                  </a:graphic>
                </wp:inline>
              </w:drawing>
            </w:r>
          </w:p>
          <w:p w14:paraId="10ED1AC1" w14:textId="77777777" w:rsidR="00EA7E58" w:rsidRPr="00EB5599" w:rsidRDefault="00EA7E58" w:rsidP="00EA7E58">
            <w:pPr>
              <w:rPr>
                <w:rFonts w:cs="Tahoma"/>
                <w:sz w:val="24"/>
                <w:szCs w:val="24"/>
              </w:rPr>
            </w:pPr>
            <w:r w:rsidRPr="00EB5599">
              <w:rPr>
                <w:rFonts w:cs="Tahoma"/>
                <w:sz w:val="24"/>
                <w:szCs w:val="24"/>
              </w:rPr>
              <w:t>Sometimes you can’t do ALL the activities you want to</w:t>
            </w:r>
          </w:p>
        </w:tc>
      </w:tr>
      <w:tr w:rsidR="00EA7E58" w:rsidRPr="00EB5599" w14:paraId="27ED0687" w14:textId="77777777" w:rsidTr="371B7CC6">
        <w:tc>
          <w:tcPr>
            <w:tcW w:w="3544" w:type="dxa"/>
            <w:vAlign w:val="center"/>
          </w:tcPr>
          <w:p w14:paraId="6684B981" w14:textId="0E612D3C" w:rsidR="00EA7E58" w:rsidRPr="00EB5599" w:rsidRDefault="00EA7E58" w:rsidP="00EA7E58">
            <w:pPr>
              <w:rPr>
                <w:rFonts w:cs="Tahoma"/>
                <w:sz w:val="24"/>
                <w:szCs w:val="24"/>
              </w:rPr>
            </w:pPr>
            <w:r w:rsidRPr="00EB5599">
              <w:rPr>
                <w:rFonts w:cs="Tahoma"/>
                <w:sz w:val="24"/>
                <w:szCs w:val="24"/>
              </w:rPr>
              <w:t xml:space="preserve">The right to </w:t>
            </w:r>
            <w:r w:rsidR="00B06305" w:rsidRPr="00EB5599">
              <w:rPr>
                <w:rFonts w:cs="Tahoma"/>
                <w:sz w:val="24"/>
                <w:szCs w:val="24"/>
              </w:rPr>
              <w:t>participate</w:t>
            </w:r>
            <w:r w:rsidRPr="00EB5599">
              <w:rPr>
                <w:rFonts w:cs="Tahoma"/>
                <w:sz w:val="24"/>
                <w:szCs w:val="24"/>
              </w:rPr>
              <w:t xml:space="preserve"> in</w:t>
            </w:r>
          </w:p>
          <w:p w14:paraId="0CCD734A" w14:textId="77777777" w:rsidR="00EA7E58" w:rsidRPr="00EB5599" w:rsidRDefault="00EA7E58" w:rsidP="00EA7E58">
            <w:pPr>
              <w:rPr>
                <w:rFonts w:cs="Tahoma"/>
                <w:sz w:val="24"/>
                <w:szCs w:val="24"/>
              </w:rPr>
            </w:pPr>
            <w:r w:rsidRPr="00EB5599">
              <w:rPr>
                <w:rFonts w:cs="Tahoma"/>
                <w:sz w:val="24"/>
                <w:szCs w:val="24"/>
              </w:rPr>
              <w:t>decisions that affect their lives.</w:t>
            </w:r>
          </w:p>
        </w:tc>
        <w:tc>
          <w:tcPr>
            <w:tcW w:w="3353" w:type="dxa"/>
            <w:vAlign w:val="center"/>
          </w:tcPr>
          <w:p w14:paraId="0A4424F4" w14:textId="4CF65949" w:rsidR="00EA7E58" w:rsidRPr="00EB5599" w:rsidRDefault="004707EC" w:rsidP="00EA7E58">
            <w:pPr>
              <w:rPr>
                <w:rFonts w:cs="Tahoma"/>
                <w:sz w:val="24"/>
                <w:szCs w:val="24"/>
              </w:rPr>
            </w:pPr>
            <w:r w:rsidRPr="00EB5599">
              <w:rPr>
                <w:rFonts w:cs="Tahoma"/>
                <w:sz w:val="24"/>
                <w:szCs w:val="24"/>
              </w:rPr>
              <w:t xml:space="preserve">You should be able to tell people what you want and be part of making plans or decisions </w:t>
            </w:r>
            <w:r w:rsidR="00EA7E58" w:rsidRPr="00EB5599">
              <w:rPr>
                <w:rFonts w:cs="Tahoma"/>
                <w:sz w:val="24"/>
                <w:szCs w:val="24"/>
              </w:rPr>
              <w:t>about your life.</w:t>
            </w:r>
          </w:p>
        </w:tc>
        <w:tc>
          <w:tcPr>
            <w:tcW w:w="2679" w:type="dxa"/>
            <w:vAlign w:val="center"/>
          </w:tcPr>
          <w:p w14:paraId="734A672D"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3A19A8A" wp14:editId="29B2880F">
                  <wp:extent cx="926465" cy="8172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465" cy="817245"/>
                          </a:xfrm>
                          <a:prstGeom prst="rect">
                            <a:avLst/>
                          </a:prstGeom>
                          <a:noFill/>
                        </pic:spPr>
                      </pic:pic>
                    </a:graphicData>
                  </a:graphic>
                </wp:inline>
              </w:drawing>
            </w:r>
          </w:p>
          <w:p w14:paraId="08650E94" w14:textId="77777777" w:rsidR="00EA7E58" w:rsidRPr="00EB5599" w:rsidRDefault="00EA7E58" w:rsidP="00EA7E58">
            <w:pPr>
              <w:rPr>
                <w:rFonts w:cs="Tahoma"/>
                <w:sz w:val="24"/>
                <w:szCs w:val="24"/>
              </w:rPr>
            </w:pPr>
            <w:r w:rsidRPr="00EB5599">
              <w:rPr>
                <w:rFonts w:cs="Tahoma"/>
                <w:sz w:val="24"/>
                <w:szCs w:val="24"/>
              </w:rPr>
              <w:t>Make choices that benefit you, not hurt you</w:t>
            </w:r>
          </w:p>
        </w:tc>
      </w:tr>
      <w:tr w:rsidR="00EA7E58" w:rsidRPr="00EB5599" w14:paraId="294C1609" w14:textId="77777777" w:rsidTr="371B7CC6">
        <w:tc>
          <w:tcPr>
            <w:tcW w:w="3544" w:type="dxa"/>
            <w:vAlign w:val="center"/>
          </w:tcPr>
          <w:p w14:paraId="4B203CD0" w14:textId="25A4FF25" w:rsidR="00EA7E58" w:rsidRPr="00EB5599" w:rsidRDefault="00EA7E58" w:rsidP="00EA7E58">
            <w:pPr>
              <w:rPr>
                <w:rFonts w:cs="Tahoma"/>
                <w:sz w:val="24"/>
                <w:szCs w:val="24"/>
              </w:rPr>
            </w:pPr>
            <w:r w:rsidRPr="00EB5599">
              <w:rPr>
                <w:rFonts w:cs="Tahoma"/>
                <w:sz w:val="24"/>
                <w:szCs w:val="24"/>
              </w:rPr>
              <w:t>The right to select a parent or</w:t>
            </w:r>
          </w:p>
          <w:p w14:paraId="2EC9D440" w14:textId="77777777" w:rsidR="00EA7E58" w:rsidRPr="00EB5599" w:rsidRDefault="00EA7E58" w:rsidP="00EA7E58">
            <w:pPr>
              <w:rPr>
                <w:rFonts w:cs="Tahoma"/>
                <w:sz w:val="24"/>
                <w:szCs w:val="24"/>
              </w:rPr>
            </w:pPr>
            <w:r w:rsidRPr="00EB5599">
              <w:rPr>
                <w:rFonts w:cs="Tahoma"/>
                <w:sz w:val="24"/>
                <w:szCs w:val="24"/>
              </w:rPr>
              <w:t>advocate to act on their behalf.</w:t>
            </w:r>
          </w:p>
        </w:tc>
        <w:tc>
          <w:tcPr>
            <w:tcW w:w="3353" w:type="dxa"/>
            <w:vAlign w:val="center"/>
          </w:tcPr>
          <w:p w14:paraId="54EFB251" w14:textId="48E1D55E" w:rsidR="00EA7E58" w:rsidRPr="00EB5599" w:rsidRDefault="004707EC" w:rsidP="00EA7E58">
            <w:pPr>
              <w:rPr>
                <w:rFonts w:cs="Tahoma"/>
                <w:sz w:val="24"/>
                <w:szCs w:val="24"/>
              </w:rPr>
            </w:pPr>
            <w:r w:rsidRPr="00EB5599">
              <w:rPr>
                <w:rFonts w:cs="Tahoma"/>
                <w:sz w:val="24"/>
                <w:szCs w:val="24"/>
              </w:rPr>
              <w:t xml:space="preserve">You should be able to ask someone </w:t>
            </w:r>
            <w:r w:rsidR="00EA7E58" w:rsidRPr="00EB5599">
              <w:rPr>
                <w:rFonts w:cs="Tahoma"/>
                <w:sz w:val="24"/>
                <w:szCs w:val="24"/>
              </w:rPr>
              <w:t xml:space="preserve">you want to </w:t>
            </w:r>
            <w:proofErr w:type="gramStart"/>
            <w:r w:rsidR="00EA7E58" w:rsidRPr="00EB5599">
              <w:rPr>
                <w:rFonts w:cs="Tahoma"/>
                <w:sz w:val="24"/>
                <w:szCs w:val="24"/>
              </w:rPr>
              <w:t>help</w:t>
            </w:r>
            <w:proofErr w:type="gramEnd"/>
          </w:p>
          <w:p w14:paraId="1E2A63CF" w14:textId="507CFD4D" w:rsidR="00EA7E58" w:rsidRPr="00EB5599" w:rsidRDefault="004707EC" w:rsidP="00EA7E58">
            <w:pPr>
              <w:rPr>
                <w:rFonts w:cs="Tahoma"/>
                <w:sz w:val="24"/>
                <w:szCs w:val="24"/>
              </w:rPr>
            </w:pPr>
            <w:r w:rsidRPr="00EB5599">
              <w:rPr>
                <w:rFonts w:cs="Tahoma"/>
                <w:sz w:val="24"/>
                <w:szCs w:val="24"/>
              </w:rPr>
              <w:t xml:space="preserve">you let others </w:t>
            </w:r>
            <w:r w:rsidR="00EA7E58" w:rsidRPr="00EB5599">
              <w:rPr>
                <w:rFonts w:cs="Tahoma"/>
                <w:sz w:val="24"/>
                <w:szCs w:val="24"/>
              </w:rPr>
              <w:t xml:space="preserve">know how you </w:t>
            </w:r>
            <w:proofErr w:type="gramStart"/>
            <w:r w:rsidR="00EA7E58" w:rsidRPr="00EB5599">
              <w:rPr>
                <w:rFonts w:cs="Tahoma"/>
                <w:sz w:val="24"/>
                <w:szCs w:val="24"/>
              </w:rPr>
              <w:t>feel</w:t>
            </w:r>
            <w:proofErr w:type="gramEnd"/>
          </w:p>
          <w:p w14:paraId="5B43B12C" w14:textId="660E417F" w:rsidR="00EA7E58" w:rsidRPr="00EB5599" w:rsidRDefault="00EA7E58" w:rsidP="00EA7E58">
            <w:pPr>
              <w:rPr>
                <w:rFonts w:cs="Tahoma"/>
                <w:sz w:val="24"/>
                <w:szCs w:val="24"/>
              </w:rPr>
            </w:pPr>
            <w:r w:rsidRPr="00EB5599">
              <w:rPr>
                <w:rFonts w:cs="Tahoma"/>
                <w:sz w:val="24"/>
                <w:szCs w:val="24"/>
              </w:rPr>
              <w:t>or what you want</w:t>
            </w:r>
            <w:r w:rsidR="004707EC" w:rsidRPr="00EB5599">
              <w:rPr>
                <w:rFonts w:cs="Tahoma"/>
                <w:sz w:val="24"/>
                <w:szCs w:val="24"/>
              </w:rPr>
              <w:t>.</w:t>
            </w:r>
          </w:p>
        </w:tc>
        <w:tc>
          <w:tcPr>
            <w:tcW w:w="2679" w:type="dxa"/>
            <w:vAlign w:val="center"/>
          </w:tcPr>
          <w:p w14:paraId="4EF0CEEF"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411A7ED1" wp14:editId="307FE9D3">
                  <wp:extent cx="1219200" cy="859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859790"/>
                          </a:xfrm>
                          <a:prstGeom prst="rect">
                            <a:avLst/>
                          </a:prstGeom>
                          <a:noFill/>
                        </pic:spPr>
                      </pic:pic>
                    </a:graphicData>
                  </a:graphic>
                </wp:inline>
              </w:drawing>
            </w:r>
          </w:p>
          <w:p w14:paraId="073F7A86" w14:textId="77777777" w:rsidR="00EA7E58" w:rsidRPr="00EB5599" w:rsidRDefault="00EA7E58" w:rsidP="00EA7E58">
            <w:pPr>
              <w:rPr>
                <w:rFonts w:cs="Tahoma"/>
                <w:sz w:val="24"/>
                <w:szCs w:val="24"/>
              </w:rPr>
            </w:pPr>
            <w:r w:rsidRPr="00EB5599">
              <w:rPr>
                <w:rFonts w:cs="Tahoma"/>
                <w:sz w:val="24"/>
                <w:szCs w:val="24"/>
              </w:rPr>
              <w:t>Remember your advocate looks out for your best interest</w:t>
            </w:r>
          </w:p>
        </w:tc>
      </w:tr>
      <w:tr w:rsidR="00EA7E58" w:rsidRPr="00EB5599" w14:paraId="14E283EB" w14:textId="77777777" w:rsidTr="371B7CC6">
        <w:tc>
          <w:tcPr>
            <w:tcW w:w="3544" w:type="dxa"/>
            <w:vAlign w:val="center"/>
          </w:tcPr>
          <w:p w14:paraId="52ABC33A" w14:textId="76942C7E" w:rsidR="00EA7E58" w:rsidRPr="00EB5599" w:rsidRDefault="004707EC" w:rsidP="00EA7E58">
            <w:pPr>
              <w:rPr>
                <w:rFonts w:cs="Tahoma"/>
                <w:sz w:val="24"/>
                <w:szCs w:val="24"/>
              </w:rPr>
            </w:pPr>
            <w:r w:rsidRPr="00EB5599">
              <w:rPr>
                <w:rFonts w:cs="Tahoma"/>
                <w:sz w:val="24"/>
                <w:szCs w:val="24"/>
              </w:rPr>
              <w:t xml:space="preserve">The right to manage their personal </w:t>
            </w:r>
            <w:r w:rsidR="00EA7E58" w:rsidRPr="00EB5599">
              <w:rPr>
                <w:rFonts w:cs="Tahoma"/>
                <w:sz w:val="24"/>
                <w:szCs w:val="24"/>
              </w:rPr>
              <w:t>financia</w:t>
            </w:r>
            <w:r w:rsidRPr="00EB5599">
              <w:rPr>
                <w:rFonts w:cs="Tahoma"/>
                <w:sz w:val="24"/>
                <w:szCs w:val="24"/>
              </w:rPr>
              <w:t xml:space="preserve">l affairs based on individual </w:t>
            </w:r>
            <w:r w:rsidR="00EA7E58" w:rsidRPr="00EB5599">
              <w:rPr>
                <w:rFonts w:cs="Tahoma"/>
                <w:sz w:val="24"/>
                <w:szCs w:val="24"/>
              </w:rPr>
              <w:t>ability to do so.</w:t>
            </w:r>
          </w:p>
        </w:tc>
        <w:tc>
          <w:tcPr>
            <w:tcW w:w="3353" w:type="dxa"/>
            <w:vAlign w:val="center"/>
          </w:tcPr>
          <w:p w14:paraId="226D7C10" w14:textId="155633A1" w:rsidR="00EA7E58" w:rsidRPr="00EB5599" w:rsidRDefault="00EA7E58" w:rsidP="00EA7E58">
            <w:pPr>
              <w:rPr>
                <w:rFonts w:cs="Tahoma"/>
                <w:sz w:val="24"/>
                <w:szCs w:val="24"/>
              </w:rPr>
            </w:pPr>
            <w:r w:rsidRPr="00EB5599">
              <w:rPr>
                <w:rFonts w:cs="Tahoma"/>
                <w:sz w:val="24"/>
                <w:szCs w:val="24"/>
              </w:rPr>
              <w:t>Use your money to pay for things you need and get help with, if you need it</w:t>
            </w:r>
            <w:r w:rsidR="004707EC" w:rsidRPr="00EB5599">
              <w:rPr>
                <w:rFonts w:cs="Tahoma"/>
                <w:sz w:val="24"/>
                <w:szCs w:val="24"/>
              </w:rPr>
              <w:t>.</w:t>
            </w:r>
          </w:p>
        </w:tc>
        <w:tc>
          <w:tcPr>
            <w:tcW w:w="2679" w:type="dxa"/>
            <w:vAlign w:val="center"/>
          </w:tcPr>
          <w:p w14:paraId="5D3D2C2E"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363A0B96" wp14:editId="527C872B">
                  <wp:extent cx="1058779" cy="853440"/>
                  <wp:effectExtent l="0" t="0" r="8255" b="0"/>
                  <wp:docPr id="55" name="Picture 55" descr="C:\Users\bzinkon\AppData\Local\Microsoft\Windows\Temporary Internet Files\Content.IE5\TIHX5BWO\MC900441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zinkon\AppData\Local\Microsoft\Windows\Temporary Internet Files\Content.IE5\TIHX5BWO\MC900441316[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3375" cy="857145"/>
                          </a:xfrm>
                          <a:prstGeom prst="rect">
                            <a:avLst/>
                          </a:prstGeom>
                          <a:noFill/>
                          <a:ln>
                            <a:noFill/>
                          </a:ln>
                        </pic:spPr>
                      </pic:pic>
                    </a:graphicData>
                  </a:graphic>
                </wp:inline>
              </w:drawing>
            </w:r>
          </w:p>
          <w:p w14:paraId="0ED4CDA9" w14:textId="77777777" w:rsidR="00EA7E58" w:rsidRPr="00EB5599" w:rsidRDefault="00EA7E58" w:rsidP="00EA7E58">
            <w:pPr>
              <w:rPr>
                <w:rFonts w:cs="Tahoma"/>
                <w:sz w:val="24"/>
                <w:szCs w:val="24"/>
              </w:rPr>
            </w:pPr>
            <w:r w:rsidRPr="00EB5599">
              <w:rPr>
                <w:rFonts w:cs="Tahoma"/>
                <w:sz w:val="24"/>
                <w:szCs w:val="24"/>
              </w:rPr>
              <w:t>Live within your budget</w:t>
            </w:r>
          </w:p>
        </w:tc>
      </w:tr>
      <w:tr w:rsidR="00EA7E58" w:rsidRPr="00EB5599" w14:paraId="09E75674" w14:textId="77777777" w:rsidTr="371B7CC6">
        <w:tc>
          <w:tcPr>
            <w:tcW w:w="3544" w:type="dxa"/>
            <w:vAlign w:val="center"/>
          </w:tcPr>
          <w:p w14:paraId="50EB98B3" w14:textId="77777777" w:rsidR="00EA7E58" w:rsidRPr="00EB5599" w:rsidRDefault="00EA7E58" w:rsidP="00EA7E58">
            <w:pPr>
              <w:rPr>
                <w:rFonts w:cs="Tahoma"/>
                <w:sz w:val="24"/>
                <w:szCs w:val="24"/>
              </w:rPr>
            </w:pPr>
            <w:r w:rsidRPr="00EB5599">
              <w:rPr>
                <w:rFonts w:cs="Tahoma"/>
                <w:sz w:val="24"/>
                <w:szCs w:val="24"/>
              </w:rPr>
              <w:t>T. The right to confidential</w:t>
            </w:r>
          </w:p>
          <w:p w14:paraId="786195F3" w14:textId="7826F479" w:rsidR="00EA7E58" w:rsidRPr="00EB5599" w:rsidRDefault="00EA7E58" w:rsidP="00EA7E58">
            <w:pPr>
              <w:rPr>
                <w:rFonts w:cs="Tahoma"/>
                <w:sz w:val="24"/>
                <w:szCs w:val="24"/>
              </w:rPr>
            </w:pPr>
            <w:r w:rsidRPr="00EB5599">
              <w:rPr>
                <w:rFonts w:cs="Tahoma"/>
                <w:sz w:val="24"/>
                <w:szCs w:val="24"/>
              </w:rPr>
              <w:t>treatment of all information in their</w:t>
            </w:r>
            <w:r w:rsidR="00234166">
              <w:rPr>
                <w:rFonts w:cs="Tahoma"/>
                <w:sz w:val="24"/>
                <w:szCs w:val="24"/>
              </w:rPr>
              <w:t xml:space="preserve"> </w:t>
            </w:r>
            <w:r w:rsidRPr="00EB5599">
              <w:rPr>
                <w:rFonts w:cs="Tahoma"/>
                <w:sz w:val="24"/>
                <w:szCs w:val="24"/>
              </w:rPr>
              <w:t>personal and medical records (except</w:t>
            </w:r>
            <w:r w:rsidR="00EF0874" w:rsidRPr="00EB5599">
              <w:rPr>
                <w:rFonts w:cs="Tahoma"/>
                <w:sz w:val="24"/>
                <w:szCs w:val="24"/>
              </w:rPr>
              <w:t xml:space="preserve"> </w:t>
            </w:r>
            <w:r w:rsidRPr="00EB5599">
              <w:rPr>
                <w:rFonts w:cs="Tahoma"/>
                <w:sz w:val="24"/>
                <w:szCs w:val="24"/>
              </w:rPr>
              <w:t>to the extent that disclosure or</w:t>
            </w:r>
            <w:r w:rsidR="00EF0874" w:rsidRPr="00EB5599">
              <w:rPr>
                <w:rFonts w:cs="Tahoma"/>
                <w:sz w:val="24"/>
                <w:szCs w:val="24"/>
              </w:rPr>
              <w:t xml:space="preserve"> </w:t>
            </w:r>
            <w:r w:rsidRPr="00EB5599">
              <w:rPr>
                <w:rFonts w:cs="Tahoma"/>
                <w:sz w:val="24"/>
                <w:szCs w:val="24"/>
              </w:rPr>
              <w:t>release of records is permitted</w:t>
            </w:r>
            <w:r w:rsidR="00EF0874" w:rsidRPr="00EB5599">
              <w:rPr>
                <w:rFonts w:cs="Tahoma"/>
                <w:sz w:val="24"/>
                <w:szCs w:val="24"/>
              </w:rPr>
              <w:t xml:space="preserve"> </w:t>
            </w:r>
            <w:r w:rsidRPr="00EB5599">
              <w:rPr>
                <w:rFonts w:cs="Tahoma"/>
                <w:sz w:val="24"/>
                <w:szCs w:val="24"/>
              </w:rPr>
              <w:t>under sections 5123.89 and 5126.044</w:t>
            </w:r>
            <w:r w:rsidR="00EF0874" w:rsidRPr="00EB5599">
              <w:rPr>
                <w:rFonts w:cs="Tahoma"/>
                <w:sz w:val="24"/>
                <w:szCs w:val="24"/>
              </w:rPr>
              <w:t xml:space="preserve"> </w:t>
            </w:r>
            <w:r w:rsidRPr="00EB5599">
              <w:rPr>
                <w:rFonts w:cs="Tahoma"/>
                <w:sz w:val="24"/>
                <w:szCs w:val="24"/>
              </w:rPr>
              <w:t>of the Ohio Revised Code</w:t>
            </w:r>
            <w:r w:rsidR="00EF0874" w:rsidRPr="00EB5599">
              <w:rPr>
                <w:rFonts w:cs="Tahoma"/>
                <w:sz w:val="24"/>
                <w:szCs w:val="24"/>
              </w:rPr>
              <w:t>.</w:t>
            </w:r>
          </w:p>
        </w:tc>
        <w:tc>
          <w:tcPr>
            <w:tcW w:w="3353" w:type="dxa"/>
            <w:vAlign w:val="center"/>
          </w:tcPr>
          <w:p w14:paraId="52C27F7E" w14:textId="0D93A20D" w:rsidR="00EA7E58" w:rsidRPr="00EB5599" w:rsidRDefault="00EA7E58" w:rsidP="00EA7E58">
            <w:pPr>
              <w:rPr>
                <w:rFonts w:cs="Tahoma"/>
                <w:sz w:val="24"/>
                <w:szCs w:val="24"/>
              </w:rPr>
            </w:pPr>
            <w:r w:rsidRPr="00EB5599">
              <w:rPr>
                <w:rFonts w:cs="Tahoma"/>
                <w:sz w:val="24"/>
                <w:szCs w:val="24"/>
              </w:rPr>
              <w:t>Be able to say yes or no before people talk about what you do at work or home or look at your file</w:t>
            </w:r>
            <w:r w:rsidR="00EF0874" w:rsidRPr="00EB5599">
              <w:rPr>
                <w:rFonts w:cs="Tahoma"/>
                <w:sz w:val="24"/>
                <w:szCs w:val="24"/>
              </w:rPr>
              <w:t>.</w:t>
            </w:r>
          </w:p>
        </w:tc>
        <w:tc>
          <w:tcPr>
            <w:tcW w:w="2679" w:type="dxa"/>
            <w:vAlign w:val="center"/>
          </w:tcPr>
          <w:p w14:paraId="0AA1D420"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5480DEEF" wp14:editId="6EF55EBF">
                  <wp:extent cx="823716" cy="899286"/>
                  <wp:effectExtent l="0" t="0" r="0" b="0"/>
                  <wp:docPr id="56" name="Picture 56" descr="C:\Users\bzinkon\AppData\Local\Microsoft\Windows\Temporary Internet Files\Content.IE5\JL4BZPRS\MC9001570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zinkon\AppData\Local\Microsoft\Windows\Temporary Internet Files\Content.IE5\JL4BZPRS\MC900157021[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3807" cy="899385"/>
                          </a:xfrm>
                          <a:prstGeom prst="rect">
                            <a:avLst/>
                          </a:prstGeom>
                          <a:noFill/>
                          <a:ln>
                            <a:noFill/>
                          </a:ln>
                        </pic:spPr>
                      </pic:pic>
                    </a:graphicData>
                  </a:graphic>
                </wp:inline>
              </w:drawing>
            </w:r>
          </w:p>
          <w:p w14:paraId="7D5390CF" w14:textId="77777777" w:rsidR="00EA7E58" w:rsidRPr="00EB5599" w:rsidRDefault="00EA7E58" w:rsidP="00EA7E58">
            <w:pPr>
              <w:rPr>
                <w:rFonts w:cs="Tahoma"/>
                <w:sz w:val="24"/>
                <w:szCs w:val="24"/>
              </w:rPr>
            </w:pPr>
            <w:r w:rsidRPr="00EB5599">
              <w:rPr>
                <w:rFonts w:cs="Tahoma"/>
                <w:sz w:val="24"/>
                <w:szCs w:val="24"/>
              </w:rPr>
              <w:t>Keep other’s info confidential too</w:t>
            </w:r>
          </w:p>
        </w:tc>
      </w:tr>
      <w:tr w:rsidR="00EA7E58" w:rsidRPr="00EB5599" w14:paraId="131CA1B9" w14:textId="77777777" w:rsidTr="371B7CC6">
        <w:tc>
          <w:tcPr>
            <w:tcW w:w="3544" w:type="dxa"/>
            <w:vAlign w:val="center"/>
          </w:tcPr>
          <w:p w14:paraId="0646FC5B" w14:textId="77777777" w:rsidR="00AF1260" w:rsidRPr="00EB5599" w:rsidRDefault="00AF1260" w:rsidP="00EA7E58">
            <w:pPr>
              <w:rPr>
                <w:rFonts w:cs="Tahoma"/>
                <w:sz w:val="24"/>
                <w:szCs w:val="24"/>
              </w:rPr>
            </w:pPr>
          </w:p>
          <w:p w14:paraId="1A78296C" w14:textId="68C675CA" w:rsidR="00EA7E58" w:rsidRPr="00EB5599" w:rsidRDefault="00EA7E58" w:rsidP="00EA7E58">
            <w:pPr>
              <w:rPr>
                <w:rFonts w:cs="Tahoma"/>
                <w:sz w:val="24"/>
                <w:szCs w:val="24"/>
              </w:rPr>
            </w:pPr>
            <w:r w:rsidRPr="00EB5599">
              <w:rPr>
                <w:rFonts w:cs="Tahoma"/>
                <w:sz w:val="24"/>
                <w:szCs w:val="24"/>
              </w:rPr>
              <w:lastRenderedPageBreak/>
              <w:t>The right to voice grievances and</w:t>
            </w:r>
            <w:r w:rsidR="00234166">
              <w:rPr>
                <w:rFonts w:cs="Tahoma"/>
                <w:sz w:val="24"/>
                <w:szCs w:val="24"/>
              </w:rPr>
              <w:t xml:space="preserve"> </w:t>
            </w:r>
            <w:r w:rsidRPr="00EB5599">
              <w:rPr>
                <w:rFonts w:cs="Tahoma"/>
                <w:sz w:val="24"/>
                <w:szCs w:val="24"/>
              </w:rPr>
              <w:t>recommend changes in policies and</w:t>
            </w:r>
            <w:r w:rsidR="00234166">
              <w:rPr>
                <w:rFonts w:cs="Tahoma"/>
                <w:sz w:val="24"/>
                <w:szCs w:val="24"/>
              </w:rPr>
              <w:t xml:space="preserve"> </w:t>
            </w:r>
            <w:r w:rsidRPr="00EB5599">
              <w:rPr>
                <w:rFonts w:cs="Tahoma"/>
                <w:sz w:val="24"/>
                <w:szCs w:val="24"/>
              </w:rPr>
              <w:t>services without restraint,</w:t>
            </w:r>
            <w:r w:rsidR="00234166">
              <w:rPr>
                <w:rFonts w:cs="Tahoma"/>
                <w:sz w:val="24"/>
                <w:szCs w:val="24"/>
              </w:rPr>
              <w:t xml:space="preserve"> </w:t>
            </w:r>
            <w:r w:rsidRPr="00EB5599">
              <w:rPr>
                <w:rFonts w:cs="Tahoma"/>
                <w:sz w:val="24"/>
                <w:szCs w:val="24"/>
              </w:rPr>
              <w:t>interference, coercion,</w:t>
            </w:r>
          </w:p>
          <w:p w14:paraId="0ED9D460" w14:textId="77777777" w:rsidR="00EA7E58" w:rsidRPr="00EB5599" w:rsidRDefault="00EA7E58" w:rsidP="00EA7E58">
            <w:pPr>
              <w:rPr>
                <w:rFonts w:cs="Tahoma"/>
                <w:sz w:val="24"/>
                <w:szCs w:val="24"/>
              </w:rPr>
            </w:pPr>
            <w:r w:rsidRPr="00EB5599">
              <w:rPr>
                <w:rFonts w:cs="Tahoma"/>
                <w:sz w:val="24"/>
                <w:szCs w:val="24"/>
              </w:rPr>
              <w:t>discrimination, or reprisal.</w:t>
            </w:r>
          </w:p>
          <w:p w14:paraId="55B52CEF" w14:textId="77777777" w:rsidR="00EA7E58" w:rsidRPr="00EB5599" w:rsidRDefault="00EA7E58" w:rsidP="00EA7E58">
            <w:pPr>
              <w:rPr>
                <w:rFonts w:cs="Tahoma"/>
                <w:sz w:val="24"/>
                <w:szCs w:val="24"/>
              </w:rPr>
            </w:pPr>
          </w:p>
          <w:p w14:paraId="2289A04C" w14:textId="77777777" w:rsidR="00EA7E58" w:rsidRPr="00EB5599" w:rsidRDefault="00EA7E58" w:rsidP="00EA7E58">
            <w:pPr>
              <w:rPr>
                <w:rFonts w:cs="Tahoma"/>
                <w:sz w:val="24"/>
                <w:szCs w:val="24"/>
              </w:rPr>
            </w:pPr>
          </w:p>
        </w:tc>
        <w:tc>
          <w:tcPr>
            <w:tcW w:w="3353" w:type="dxa"/>
            <w:vAlign w:val="center"/>
          </w:tcPr>
          <w:p w14:paraId="14D7446D" w14:textId="77777777" w:rsidR="00EA7E58" w:rsidRPr="00EB5599" w:rsidRDefault="00EA7E58" w:rsidP="00EA7E58">
            <w:pPr>
              <w:rPr>
                <w:rFonts w:cs="Tahoma"/>
                <w:sz w:val="24"/>
                <w:szCs w:val="24"/>
              </w:rPr>
            </w:pPr>
          </w:p>
          <w:p w14:paraId="2168C1A5" w14:textId="73BC97CC" w:rsidR="00EA7E58" w:rsidRPr="00EB5599" w:rsidRDefault="00EA7E58" w:rsidP="00EA7E58">
            <w:pPr>
              <w:rPr>
                <w:rFonts w:cs="Tahoma"/>
                <w:sz w:val="24"/>
                <w:szCs w:val="24"/>
              </w:rPr>
            </w:pPr>
            <w:r w:rsidRPr="00EB5599">
              <w:rPr>
                <w:rFonts w:cs="Tahoma"/>
                <w:sz w:val="24"/>
                <w:szCs w:val="24"/>
              </w:rPr>
              <w:lastRenderedPageBreak/>
              <w:t>Be able to complain or ask for changes if you don’t like something without fear of being in trouble</w:t>
            </w:r>
            <w:r w:rsidR="00EF0874" w:rsidRPr="00EB5599">
              <w:rPr>
                <w:rFonts w:cs="Tahoma"/>
                <w:sz w:val="24"/>
                <w:szCs w:val="24"/>
              </w:rPr>
              <w:t>.</w:t>
            </w:r>
          </w:p>
        </w:tc>
        <w:tc>
          <w:tcPr>
            <w:tcW w:w="2679" w:type="dxa"/>
            <w:vAlign w:val="center"/>
          </w:tcPr>
          <w:p w14:paraId="4AD9ABAF" w14:textId="77777777" w:rsidR="00EA7E58" w:rsidRPr="00EB5599" w:rsidRDefault="00EA7E58" w:rsidP="00EA7E58">
            <w:pPr>
              <w:rPr>
                <w:rFonts w:cs="Tahoma"/>
                <w:sz w:val="24"/>
                <w:szCs w:val="24"/>
              </w:rPr>
            </w:pPr>
          </w:p>
          <w:p w14:paraId="1B9C4320" w14:textId="77777777" w:rsidR="00EA7E58" w:rsidRPr="00EB5599" w:rsidRDefault="00EA7E58" w:rsidP="00EA7E58">
            <w:pPr>
              <w:rPr>
                <w:rFonts w:cs="Tahoma"/>
                <w:sz w:val="24"/>
                <w:szCs w:val="24"/>
              </w:rPr>
            </w:pPr>
            <w:r w:rsidRPr="00EB5599">
              <w:rPr>
                <w:rFonts w:cs="Tahoma"/>
                <w:noProof/>
                <w:sz w:val="24"/>
                <w:szCs w:val="24"/>
              </w:rPr>
              <w:lastRenderedPageBreak/>
              <w:drawing>
                <wp:inline distT="0" distB="0" distL="0" distR="0" wp14:anchorId="5640C31E" wp14:editId="34FEB079">
                  <wp:extent cx="1183640" cy="611834"/>
                  <wp:effectExtent l="0" t="0" r="0" b="0"/>
                  <wp:docPr id="57" name="Picture 57" descr="C:\Users\bzinkon\AppData\Local\Microsoft\Windows\Temporary Internet Files\Content.IE5\52D59EMT\MC900287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zinkon\AppData\Local\Microsoft\Windows\Temporary Internet Files\Content.IE5\52D59EMT\MC900287176[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8280" cy="624571"/>
                          </a:xfrm>
                          <a:prstGeom prst="rect">
                            <a:avLst/>
                          </a:prstGeom>
                          <a:noFill/>
                          <a:ln>
                            <a:noFill/>
                          </a:ln>
                        </pic:spPr>
                      </pic:pic>
                    </a:graphicData>
                  </a:graphic>
                </wp:inline>
              </w:drawing>
            </w:r>
          </w:p>
          <w:p w14:paraId="54C7E157" w14:textId="77777777" w:rsidR="00EA7E58" w:rsidRPr="00EB5599" w:rsidRDefault="00EA7E58" w:rsidP="00EA7E58">
            <w:pPr>
              <w:rPr>
                <w:rFonts w:cs="Tahoma"/>
                <w:sz w:val="24"/>
                <w:szCs w:val="24"/>
              </w:rPr>
            </w:pPr>
            <w:r w:rsidRPr="00EB5599">
              <w:rPr>
                <w:rFonts w:cs="Tahoma"/>
                <w:sz w:val="24"/>
                <w:szCs w:val="24"/>
              </w:rPr>
              <w:t>Remember complaining about everything will solve nothing</w:t>
            </w:r>
          </w:p>
        </w:tc>
      </w:tr>
      <w:tr w:rsidR="00EA7E58" w:rsidRPr="00EB5599" w14:paraId="3E7A0039" w14:textId="77777777" w:rsidTr="371B7CC6">
        <w:tc>
          <w:tcPr>
            <w:tcW w:w="3544" w:type="dxa"/>
            <w:vAlign w:val="center"/>
          </w:tcPr>
          <w:p w14:paraId="4C74E4E3" w14:textId="7E93F00F" w:rsidR="00EA7E58" w:rsidRPr="00EB5599" w:rsidRDefault="00EA7E58" w:rsidP="00EA7E58">
            <w:pPr>
              <w:rPr>
                <w:rFonts w:cs="Tahoma"/>
                <w:sz w:val="24"/>
                <w:szCs w:val="24"/>
              </w:rPr>
            </w:pPr>
            <w:r w:rsidRPr="00EB5599">
              <w:rPr>
                <w:rFonts w:cs="Tahoma"/>
                <w:sz w:val="24"/>
                <w:szCs w:val="24"/>
              </w:rPr>
              <w:lastRenderedPageBreak/>
              <w:t>The right to be free from</w:t>
            </w:r>
          </w:p>
          <w:p w14:paraId="611CC146" w14:textId="340F17F1" w:rsidR="00EA7E58" w:rsidRPr="00EB5599" w:rsidRDefault="00EA7E58" w:rsidP="00EA7E58">
            <w:pPr>
              <w:rPr>
                <w:rFonts w:cs="Tahoma"/>
                <w:sz w:val="24"/>
                <w:szCs w:val="24"/>
              </w:rPr>
            </w:pPr>
            <w:r w:rsidRPr="00EB5599">
              <w:rPr>
                <w:rFonts w:cs="Tahoma"/>
                <w:sz w:val="24"/>
                <w:szCs w:val="24"/>
              </w:rPr>
              <w:t>unnecessary chemical or physical</w:t>
            </w:r>
            <w:r w:rsidR="00234166">
              <w:rPr>
                <w:rFonts w:cs="Tahoma"/>
                <w:sz w:val="24"/>
                <w:szCs w:val="24"/>
              </w:rPr>
              <w:t xml:space="preserve"> </w:t>
            </w:r>
            <w:r w:rsidRPr="00EB5599">
              <w:rPr>
                <w:rFonts w:cs="Tahoma"/>
                <w:sz w:val="24"/>
                <w:szCs w:val="24"/>
              </w:rPr>
              <w:t>restraints</w:t>
            </w:r>
            <w:r w:rsidR="00EF0874" w:rsidRPr="00EB5599">
              <w:rPr>
                <w:rFonts w:cs="Tahoma"/>
                <w:sz w:val="24"/>
                <w:szCs w:val="24"/>
              </w:rPr>
              <w:t>.</w:t>
            </w:r>
          </w:p>
        </w:tc>
        <w:tc>
          <w:tcPr>
            <w:tcW w:w="3353" w:type="dxa"/>
            <w:vAlign w:val="center"/>
          </w:tcPr>
          <w:p w14:paraId="272F770B" w14:textId="77777777" w:rsidR="00EA7E58" w:rsidRPr="00EB5599" w:rsidRDefault="00EA7E58" w:rsidP="00EA7E58">
            <w:pPr>
              <w:rPr>
                <w:rFonts w:cs="Tahoma"/>
                <w:sz w:val="24"/>
                <w:szCs w:val="24"/>
              </w:rPr>
            </w:pPr>
            <w:r w:rsidRPr="00EB5599">
              <w:rPr>
                <w:rFonts w:cs="Tahoma"/>
                <w:sz w:val="24"/>
                <w:szCs w:val="24"/>
              </w:rPr>
              <w:t xml:space="preserve">You should not </w:t>
            </w:r>
            <w:proofErr w:type="gramStart"/>
            <w:r w:rsidRPr="00EB5599">
              <w:rPr>
                <w:rFonts w:cs="Tahoma"/>
                <w:sz w:val="24"/>
                <w:szCs w:val="24"/>
              </w:rPr>
              <w:t>be</w:t>
            </w:r>
            <w:proofErr w:type="gramEnd"/>
          </w:p>
          <w:p w14:paraId="62F6A7F4" w14:textId="77777777" w:rsidR="00EA7E58" w:rsidRPr="00EB5599" w:rsidRDefault="00EA7E58" w:rsidP="00EA7E58">
            <w:pPr>
              <w:rPr>
                <w:rFonts w:cs="Tahoma"/>
                <w:sz w:val="24"/>
                <w:szCs w:val="24"/>
              </w:rPr>
            </w:pPr>
            <w:r w:rsidRPr="00EB5599">
              <w:rPr>
                <w:rFonts w:cs="Tahoma"/>
                <w:sz w:val="24"/>
                <w:szCs w:val="24"/>
              </w:rPr>
              <w:t xml:space="preserve">given medicine that you </w:t>
            </w:r>
            <w:proofErr w:type="gramStart"/>
            <w:r w:rsidRPr="00EB5599">
              <w:rPr>
                <w:rFonts w:cs="Tahoma"/>
                <w:sz w:val="24"/>
                <w:szCs w:val="24"/>
              </w:rPr>
              <w:t>don’t</w:t>
            </w:r>
            <w:proofErr w:type="gramEnd"/>
          </w:p>
          <w:p w14:paraId="2B961601" w14:textId="77777777" w:rsidR="00EA7E58" w:rsidRPr="00EB5599" w:rsidRDefault="00EA7E58" w:rsidP="00EA7E58">
            <w:pPr>
              <w:rPr>
                <w:rFonts w:cs="Tahoma"/>
                <w:sz w:val="24"/>
                <w:szCs w:val="24"/>
              </w:rPr>
            </w:pPr>
            <w:r w:rsidRPr="00EB5599">
              <w:rPr>
                <w:rFonts w:cs="Tahoma"/>
                <w:sz w:val="24"/>
                <w:szCs w:val="24"/>
              </w:rPr>
              <w:t xml:space="preserve">need or held </w:t>
            </w:r>
            <w:proofErr w:type="gramStart"/>
            <w:r w:rsidRPr="00EB5599">
              <w:rPr>
                <w:rFonts w:cs="Tahoma"/>
                <w:sz w:val="24"/>
                <w:szCs w:val="24"/>
              </w:rPr>
              <w:t>down</w:t>
            </w:r>
            <w:proofErr w:type="gramEnd"/>
          </w:p>
          <w:p w14:paraId="37D70073" w14:textId="04132B93" w:rsidR="00EA7E58" w:rsidRPr="00EB5599" w:rsidRDefault="00EA7E58" w:rsidP="00EA7E58">
            <w:pPr>
              <w:rPr>
                <w:rFonts w:cs="Tahoma"/>
                <w:sz w:val="24"/>
                <w:szCs w:val="24"/>
              </w:rPr>
            </w:pPr>
            <w:r w:rsidRPr="00EB5599">
              <w:rPr>
                <w:rFonts w:cs="Tahoma"/>
                <w:sz w:val="24"/>
                <w:szCs w:val="24"/>
              </w:rPr>
              <w:t xml:space="preserve">if you are not </w:t>
            </w:r>
            <w:r w:rsidR="00B06305" w:rsidRPr="00EB5599">
              <w:rPr>
                <w:rFonts w:cs="Tahoma"/>
                <w:sz w:val="24"/>
                <w:szCs w:val="24"/>
              </w:rPr>
              <w:t>hurting</w:t>
            </w:r>
            <w:r w:rsidRPr="00EB5599">
              <w:rPr>
                <w:rFonts w:cs="Tahoma"/>
                <w:sz w:val="24"/>
                <w:szCs w:val="24"/>
              </w:rPr>
              <w:t xml:space="preserve"> yourself</w:t>
            </w:r>
          </w:p>
          <w:p w14:paraId="4E391EAF" w14:textId="77777777" w:rsidR="00EA7E58" w:rsidRPr="00EB5599" w:rsidRDefault="00EA7E58" w:rsidP="00EA7E58">
            <w:pPr>
              <w:rPr>
                <w:rFonts w:cs="Tahoma"/>
                <w:sz w:val="24"/>
                <w:szCs w:val="24"/>
              </w:rPr>
            </w:pPr>
            <w:r w:rsidRPr="00EB5599">
              <w:rPr>
                <w:rFonts w:cs="Tahoma"/>
                <w:sz w:val="24"/>
                <w:szCs w:val="24"/>
              </w:rPr>
              <w:t>or others.</w:t>
            </w:r>
          </w:p>
        </w:tc>
        <w:tc>
          <w:tcPr>
            <w:tcW w:w="2679" w:type="dxa"/>
            <w:vAlign w:val="center"/>
          </w:tcPr>
          <w:p w14:paraId="005AF06D"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082B44C9" wp14:editId="7EFA8CA3">
                  <wp:extent cx="1048385" cy="8108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8385" cy="810895"/>
                          </a:xfrm>
                          <a:prstGeom prst="rect">
                            <a:avLst/>
                          </a:prstGeom>
                          <a:noFill/>
                        </pic:spPr>
                      </pic:pic>
                    </a:graphicData>
                  </a:graphic>
                </wp:inline>
              </w:drawing>
            </w:r>
          </w:p>
          <w:p w14:paraId="3BC638B3" w14:textId="77777777" w:rsidR="00EA7E58" w:rsidRPr="00EB5599" w:rsidRDefault="00EA7E58" w:rsidP="00EA7E58">
            <w:pPr>
              <w:rPr>
                <w:rFonts w:cs="Tahoma"/>
                <w:sz w:val="24"/>
                <w:szCs w:val="24"/>
              </w:rPr>
            </w:pPr>
            <w:r w:rsidRPr="00EB5599">
              <w:rPr>
                <w:rFonts w:cs="Tahoma"/>
                <w:sz w:val="24"/>
                <w:szCs w:val="24"/>
              </w:rPr>
              <w:t>Help your team, let them know when you have troubles</w:t>
            </w:r>
          </w:p>
        </w:tc>
      </w:tr>
      <w:tr w:rsidR="00EA7E58" w:rsidRPr="00EB5599" w14:paraId="7157C2AB" w14:textId="77777777" w:rsidTr="371B7CC6">
        <w:tc>
          <w:tcPr>
            <w:tcW w:w="3544" w:type="dxa"/>
            <w:vAlign w:val="center"/>
          </w:tcPr>
          <w:p w14:paraId="696760B9" w14:textId="6455B84E" w:rsidR="00EA7E58" w:rsidRPr="00EB5599" w:rsidRDefault="00EA7E58" w:rsidP="00EA7E58">
            <w:pPr>
              <w:rPr>
                <w:rFonts w:cs="Tahoma"/>
                <w:sz w:val="24"/>
                <w:szCs w:val="24"/>
              </w:rPr>
            </w:pPr>
            <w:r w:rsidRPr="00EB5599">
              <w:rPr>
                <w:rFonts w:cs="Tahoma"/>
                <w:sz w:val="24"/>
                <w:szCs w:val="24"/>
              </w:rPr>
              <w:t xml:space="preserve">The right to </w:t>
            </w:r>
            <w:r w:rsidR="00B06305" w:rsidRPr="00EB5599">
              <w:rPr>
                <w:rFonts w:cs="Tahoma"/>
                <w:sz w:val="24"/>
                <w:szCs w:val="24"/>
              </w:rPr>
              <w:t>participate</w:t>
            </w:r>
            <w:r w:rsidRPr="00EB5599">
              <w:rPr>
                <w:rFonts w:cs="Tahoma"/>
                <w:sz w:val="24"/>
                <w:szCs w:val="24"/>
              </w:rPr>
              <w:t xml:space="preserve"> in the</w:t>
            </w:r>
          </w:p>
          <w:p w14:paraId="3DF68721" w14:textId="77777777" w:rsidR="00EA7E58" w:rsidRPr="00EB5599" w:rsidRDefault="00EA7E58" w:rsidP="00EA7E58">
            <w:pPr>
              <w:rPr>
                <w:rFonts w:cs="Tahoma"/>
                <w:sz w:val="24"/>
                <w:szCs w:val="24"/>
              </w:rPr>
            </w:pPr>
            <w:r w:rsidRPr="00EB5599">
              <w:rPr>
                <w:rFonts w:cs="Tahoma"/>
                <w:sz w:val="24"/>
                <w:szCs w:val="24"/>
              </w:rPr>
              <w:t>political process.</w:t>
            </w:r>
          </w:p>
        </w:tc>
        <w:tc>
          <w:tcPr>
            <w:tcW w:w="3353" w:type="dxa"/>
            <w:vAlign w:val="center"/>
          </w:tcPr>
          <w:p w14:paraId="56B38662" w14:textId="5642588F" w:rsidR="00EA7E58" w:rsidRPr="00EB5599" w:rsidRDefault="00EA7E58" w:rsidP="00EA7E58">
            <w:pPr>
              <w:rPr>
                <w:rFonts w:cs="Tahoma"/>
                <w:sz w:val="24"/>
                <w:szCs w:val="24"/>
              </w:rPr>
            </w:pPr>
            <w:r w:rsidRPr="00EB5599">
              <w:rPr>
                <w:rFonts w:cs="Tahoma"/>
                <w:sz w:val="24"/>
                <w:szCs w:val="24"/>
              </w:rPr>
              <w:t>You should be able</w:t>
            </w:r>
            <w:r w:rsidR="00EF0874" w:rsidRPr="00EB5599">
              <w:rPr>
                <w:rFonts w:cs="Tahoma"/>
                <w:sz w:val="24"/>
                <w:szCs w:val="24"/>
              </w:rPr>
              <w:t xml:space="preserve"> </w:t>
            </w:r>
            <w:r w:rsidRPr="00EB5599">
              <w:rPr>
                <w:rFonts w:cs="Tahoma"/>
                <w:sz w:val="24"/>
                <w:szCs w:val="24"/>
              </w:rPr>
              <w:t>to vote and learn</w:t>
            </w:r>
            <w:r w:rsidR="00EF0874" w:rsidRPr="00EB5599">
              <w:rPr>
                <w:rFonts w:cs="Tahoma"/>
                <w:sz w:val="24"/>
                <w:szCs w:val="24"/>
              </w:rPr>
              <w:t xml:space="preserve"> </w:t>
            </w:r>
            <w:r w:rsidRPr="00EB5599">
              <w:rPr>
                <w:rFonts w:cs="Tahoma"/>
                <w:sz w:val="24"/>
                <w:szCs w:val="24"/>
              </w:rPr>
              <w:t>about laws and</w:t>
            </w:r>
            <w:r w:rsidR="00EF0874" w:rsidRPr="00EB5599">
              <w:rPr>
                <w:rFonts w:cs="Tahoma"/>
                <w:sz w:val="24"/>
                <w:szCs w:val="24"/>
              </w:rPr>
              <w:t xml:space="preserve"> </w:t>
            </w:r>
            <w:r w:rsidRPr="00EB5599">
              <w:rPr>
                <w:rFonts w:cs="Tahoma"/>
                <w:sz w:val="24"/>
                <w:szCs w:val="24"/>
              </w:rPr>
              <w:t>your community.</w:t>
            </w:r>
          </w:p>
        </w:tc>
        <w:tc>
          <w:tcPr>
            <w:tcW w:w="2679" w:type="dxa"/>
            <w:vAlign w:val="center"/>
          </w:tcPr>
          <w:p w14:paraId="4037521E"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6CF23D34" wp14:editId="2422D4A0">
                  <wp:extent cx="944880" cy="68897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880" cy="688975"/>
                          </a:xfrm>
                          <a:prstGeom prst="rect">
                            <a:avLst/>
                          </a:prstGeom>
                          <a:noFill/>
                        </pic:spPr>
                      </pic:pic>
                    </a:graphicData>
                  </a:graphic>
                </wp:inline>
              </w:drawing>
            </w:r>
          </w:p>
          <w:p w14:paraId="25560DAF" w14:textId="77777777" w:rsidR="00EA7E58" w:rsidRPr="00EB5599" w:rsidRDefault="00EA7E58" w:rsidP="00EA7E58">
            <w:pPr>
              <w:rPr>
                <w:rFonts w:cs="Tahoma"/>
                <w:sz w:val="24"/>
                <w:szCs w:val="24"/>
              </w:rPr>
            </w:pPr>
            <w:r w:rsidRPr="00EB5599">
              <w:rPr>
                <w:rFonts w:cs="Tahoma"/>
                <w:sz w:val="24"/>
                <w:szCs w:val="24"/>
              </w:rPr>
              <w:t>Be informed before you vote</w:t>
            </w:r>
          </w:p>
        </w:tc>
      </w:tr>
      <w:tr w:rsidR="00EA7E58" w:rsidRPr="00EB5599" w14:paraId="3D8941FD" w14:textId="77777777" w:rsidTr="371B7CC6">
        <w:tc>
          <w:tcPr>
            <w:tcW w:w="3544" w:type="dxa"/>
            <w:vAlign w:val="center"/>
          </w:tcPr>
          <w:p w14:paraId="4ED420FE" w14:textId="7F27ED24" w:rsidR="00EA7E58" w:rsidRPr="00EB5599" w:rsidRDefault="00EA7E58" w:rsidP="00EA7E58">
            <w:pPr>
              <w:rPr>
                <w:rFonts w:cs="Tahoma"/>
                <w:sz w:val="24"/>
                <w:szCs w:val="24"/>
              </w:rPr>
            </w:pPr>
            <w:r w:rsidRPr="00EB5599">
              <w:rPr>
                <w:rFonts w:cs="Tahoma"/>
                <w:sz w:val="24"/>
                <w:szCs w:val="24"/>
              </w:rPr>
              <w:t xml:space="preserve">The right to refuse to </w:t>
            </w:r>
            <w:proofErr w:type="gramStart"/>
            <w:r w:rsidR="00B06305" w:rsidRPr="00EB5599">
              <w:rPr>
                <w:rFonts w:cs="Tahoma"/>
                <w:sz w:val="24"/>
                <w:szCs w:val="24"/>
              </w:rPr>
              <w:t>participate</w:t>
            </w:r>
            <w:proofErr w:type="gramEnd"/>
          </w:p>
          <w:p w14:paraId="6B344F4F" w14:textId="6F49C3CB" w:rsidR="00EA7E58" w:rsidRPr="00EB5599" w:rsidRDefault="00EA7E58" w:rsidP="00EA7E58">
            <w:pPr>
              <w:rPr>
                <w:rFonts w:cs="Tahoma"/>
                <w:sz w:val="24"/>
                <w:szCs w:val="24"/>
              </w:rPr>
            </w:pPr>
            <w:r w:rsidRPr="00EB5599">
              <w:rPr>
                <w:rFonts w:cs="Tahoma"/>
                <w:sz w:val="24"/>
                <w:szCs w:val="24"/>
              </w:rPr>
              <w:t>in medical, psychological, or other</w:t>
            </w:r>
            <w:r w:rsidR="00234166">
              <w:rPr>
                <w:rFonts w:cs="Tahoma"/>
                <w:sz w:val="24"/>
                <w:szCs w:val="24"/>
              </w:rPr>
              <w:t xml:space="preserve"> </w:t>
            </w:r>
            <w:r w:rsidRPr="00EB5599">
              <w:rPr>
                <w:rFonts w:cs="Tahoma"/>
                <w:sz w:val="24"/>
                <w:szCs w:val="24"/>
              </w:rPr>
              <w:t>research or experiments.</w:t>
            </w:r>
          </w:p>
        </w:tc>
        <w:tc>
          <w:tcPr>
            <w:tcW w:w="3353" w:type="dxa"/>
            <w:vAlign w:val="center"/>
          </w:tcPr>
          <w:p w14:paraId="50D37944" w14:textId="32B5A983" w:rsidR="00EA7E58" w:rsidRPr="00EB5599" w:rsidRDefault="00EA7E58" w:rsidP="00EA7E58">
            <w:pPr>
              <w:rPr>
                <w:rFonts w:cs="Tahoma"/>
                <w:sz w:val="24"/>
                <w:szCs w:val="24"/>
              </w:rPr>
            </w:pPr>
            <w:r w:rsidRPr="00EB5599">
              <w:rPr>
                <w:rFonts w:cs="Tahoma"/>
                <w:sz w:val="24"/>
                <w:szCs w:val="24"/>
              </w:rPr>
              <w:t>To say yes or no to being part of a study</w:t>
            </w:r>
            <w:r w:rsidR="00EF0874" w:rsidRPr="00EB5599">
              <w:rPr>
                <w:rFonts w:cs="Tahoma"/>
                <w:sz w:val="24"/>
                <w:szCs w:val="24"/>
              </w:rPr>
              <w:t>.</w:t>
            </w:r>
            <w:r w:rsidR="00052FCB" w:rsidRPr="00EB5599">
              <w:rPr>
                <w:rFonts w:cs="Tahoma"/>
                <w:sz w:val="24"/>
                <w:szCs w:val="24"/>
              </w:rPr>
              <w:t xml:space="preserve"> </w:t>
            </w:r>
          </w:p>
        </w:tc>
        <w:tc>
          <w:tcPr>
            <w:tcW w:w="2679" w:type="dxa"/>
            <w:vAlign w:val="center"/>
          </w:tcPr>
          <w:p w14:paraId="5BE01160" w14:textId="77777777" w:rsidR="00EA7E58" w:rsidRPr="00EB5599" w:rsidRDefault="00EA7E58" w:rsidP="00EA7E58">
            <w:pPr>
              <w:rPr>
                <w:rFonts w:cs="Tahoma"/>
                <w:sz w:val="24"/>
                <w:szCs w:val="24"/>
              </w:rPr>
            </w:pPr>
            <w:r w:rsidRPr="00EB5599">
              <w:rPr>
                <w:rFonts w:cs="Tahoma"/>
                <w:noProof/>
                <w:sz w:val="24"/>
                <w:szCs w:val="24"/>
              </w:rPr>
              <w:drawing>
                <wp:inline distT="0" distB="0" distL="0" distR="0" wp14:anchorId="6743C4C8" wp14:editId="2DE11183">
                  <wp:extent cx="1048385" cy="7378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8385" cy="737870"/>
                          </a:xfrm>
                          <a:prstGeom prst="rect">
                            <a:avLst/>
                          </a:prstGeom>
                          <a:noFill/>
                        </pic:spPr>
                      </pic:pic>
                    </a:graphicData>
                  </a:graphic>
                </wp:inline>
              </w:drawing>
            </w:r>
          </w:p>
          <w:p w14:paraId="3E076A64" w14:textId="77777777" w:rsidR="00EA7E58" w:rsidRPr="00EB5599" w:rsidRDefault="00EA7E58" w:rsidP="00EA7E58">
            <w:pPr>
              <w:rPr>
                <w:rFonts w:cs="Tahoma"/>
                <w:sz w:val="24"/>
                <w:szCs w:val="24"/>
              </w:rPr>
            </w:pPr>
            <w:r w:rsidRPr="00EB5599">
              <w:rPr>
                <w:rFonts w:cs="Tahoma"/>
                <w:sz w:val="24"/>
                <w:szCs w:val="24"/>
              </w:rPr>
              <w:t>If you say yes, know what the study or experiment is about</w:t>
            </w:r>
          </w:p>
        </w:tc>
      </w:tr>
    </w:tbl>
    <w:p w14:paraId="536D2F08" w14:textId="107C8311" w:rsidR="371B7CC6" w:rsidRDefault="371B7CC6"/>
    <w:p w14:paraId="5BBBFDBA" w14:textId="5601BF41" w:rsidR="00AF1260" w:rsidRPr="00EB5599" w:rsidRDefault="00AF1260" w:rsidP="00471353">
      <w:pPr>
        <w:spacing w:after="0" w:line="240" w:lineRule="auto"/>
        <w:rPr>
          <w:rFonts w:cs="Tahoma"/>
          <w:sz w:val="24"/>
          <w:szCs w:val="24"/>
        </w:rPr>
      </w:pPr>
    </w:p>
    <w:p w14:paraId="1DC12B86" w14:textId="66D1E6A7" w:rsidR="00F716F6" w:rsidRPr="00EB5599" w:rsidRDefault="00F716F6" w:rsidP="007357AB">
      <w:pPr>
        <w:pBdr>
          <w:bottom w:val="single" w:sz="12" w:space="1" w:color="auto"/>
        </w:pBdr>
        <w:spacing w:after="0" w:line="240" w:lineRule="auto"/>
        <w:jc w:val="center"/>
        <w:rPr>
          <w:rFonts w:cs="Tahoma"/>
          <w:sz w:val="24"/>
          <w:szCs w:val="24"/>
        </w:rPr>
      </w:pPr>
    </w:p>
    <w:p w14:paraId="1D8A709B" w14:textId="77777777" w:rsidR="00915A9F" w:rsidRPr="00EB5599" w:rsidRDefault="00915A9F" w:rsidP="007357AB">
      <w:pPr>
        <w:pBdr>
          <w:bottom w:val="single" w:sz="12" w:space="1" w:color="auto"/>
        </w:pBdr>
        <w:spacing w:after="0" w:line="240" w:lineRule="auto"/>
        <w:jc w:val="center"/>
        <w:rPr>
          <w:rFonts w:cs="Tahoma"/>
          <w:sz w:val="24"/>
          <w:szCs w:val="24"/>
          <w:u w:val="single"/>
        </w:rPr>
      </w:pPr>
    </w:p>
    <w:p w14:paraId="0945F70F" w14:textId="757C6D56" w:rsidR="00003A83" w:rsidRDefault="00003A83" w:rsidP="00FA06ED">
      <w:pPr>
        <w:pStyle w:val="Heading1"/>
        <w:jc w:val="center"/>
      </w:pPr>
      <w:bookmarkStart w:id="49" w:name="_Toc92799541"/>
    </w:p>
    <w:p w14:paraId="417B7507" w14:textId="38455FE4" w:rsidR="00003A83" w:rsidRDefault="00003A83" w:rsidP="00003A83"/>
    <w:p w14:paraId="587C7934" w14:textId="77777777" w:rsidR="00003A83" w:rsidRPr="00003A83" w:rsidRDefault="00003A83" w:rsidP="00003A83"/>
    <w:p w14:paraId="478517BE" w14:textId="77777777" w:rsidR="00713C3E" w:rsidRDefault="00713C3E" w:rsidP="00FA06ED">
      <w:pPr>
        <w:pStyle w:val="Heading1"/>
        <w:jc w:val="center"/>
      </w:pPr>
    </w:p>
    <w:p w14:paraId="2EB6FEDF" w14:textId="77777777" w:rsidR="00713C3E" w:rsidRDefault="00713C3E" w:rsidP="00FA06ED">
      <w:pPr>
        <w:pStyle w:val="Heading1"/>
        <w:jc w:val="center"/>
      </w:pPr>
    </w:p>
    <w:p w14:paraId="08DE662F" w14:textId="57ECB3B5" w:rsidR="007357AB" w:rsidRPr="00EB5599" w:rsidRDefault="00256AC0" w:rsidP="00FA06ED">
      <w:pPr>
        <w:pStyle w:val="Heading1"/>
        <w:jc w:val="center"/>
      </w:pPr>
      <w:r w:rsidRPr="00EB5599">
        <w:t xml:space="preserve">Who </w:t>
      </w:r>
      <w:r w:rsidR="00F716F6" w:rsidRPr="00EB5599">
        <w:t>t</w:t>
      </w:r>
      <w:r w:rsidRPr="00EB5599">
        <w:t>o Contact</w:t>
      </w:r>
      <w:bookmarkEnd w:id="49"/>
    </w:p>
    <w:p w14:paraId="56D5E2A9" w14:textId="77777777" w:rsidR="00B77934" w:rsidRPr="00EB5599" w:rsidRDefault="00B77934" w:rsidP="007357AB">
      <w:pPr>
        <w:pBdr>
          <w:bottom w:val="single" w:sz="12" w:space="1" w:color="auto"/>
        </w:pBdr>
        <w:spacing w:after="0" w:line="240" w:lineRule="auto"/>
        <w:rPr>
          <w:rFonts w:cs="Tahoma"/>
          <w:sz w:val="24"/>
          <w:szCs w:val="24"/>
        </w:rPr>
      </w:pPr>
    </w:p>
    <w:p w14:paraId="15F1EA70" w14:textId="77777777" w:rsidR="004C70DD" w:rsidRPr="00EB5599" w:rsidRDefault="007357AB" w:rsidP="004C70DD">
      <w:pPr>
        <w:pBdr>
          <w:bottom w:val="single" w:sz="12" w:space="1" w:color="auto"/>
        </w:pBdr>
        <w:spacing w:after="0" w:line="240" w:lineRule="auto"/>
        <w:jc w:val="center"/>
        <w:rPr>
          <w:rFonts w:cs="Tahoma"/>
          <w:sz w:val="24"/>
          <w:szCs w:val="24"/>
        </w:rPr>
      </w:pPr>
      <w:r w:rsidRPr="00EB5599">
        <w:rPr>
          <w:rFonts w:cs="Tahoma"/>
          <w:sz w:val="24"/>
          <w:szCs w:val="24"/>
        </w:rPr>
        <w:t>Ashley Brocious, CEO</w:t>
      </w:r>
    </w:p>
    <w:p w14:paraId="66E0BEF4" w14:textId="06DBE54E" w:rsidR="007357AB" w:rsidRPr="00EB5599" w:rsidRDefault="009C69F8" w:rsidP="004C70DD">
      <w:pPr>
        <w:pBdr>
          <w:bottom w:val="single" w:sz="12" w:space="1" w:color="auto"/>
        </w:pBdr>
        <w:spacing w:after="0" w:line="240" w:lineRule="auto"/>
        <w:jc w:val="center"/>
        <w:rPr>
          <w:rFonts w:cs="Tahoma"/>
          <w:sz w:val="24"/>
          <w:szCs w:val="24"/>
        </w:rPr>
      </w:pPr>
      <w:hyperlink r:id="rId39" w:history="1">
        <w:r w:rsidR="004C70DD" w:rsidRPr="00EB5599">
          <w:rPr>
            <w:rStyle w:val="Hyperlink"/>
            <w:rFonts w:cs="Tahoma"/>
            <w:sz w:val="24"/>
            <w:szCs w:val="24"/>
          </w:rPr>
          <w:t>Ashley.Brocious@</w:t>
        </w:r>
        <w:r w:rsidR="0074395B" w:rsidRPr="00EB5599">
          <w:rPr>
            <w:rStyle w:val="Hyperlink"/>
            <w:rFonts w:cs="Tahoma"/>
            <w:sz w:val="24"/>
            <w:szCs w:val="24"/>
          </w:rPr>
          <w:t>RT</w:t>
        </w:r>
        <w:r w:rsidR="004C70DD" w:rsidRPr="00EB5599">
          <w:rPr>
            <w:rStyle w:val="Hyperlink"/>
            <w:rFonts w:cs="Tahoma"/>
            <w:sz w:val="24"/>
            <w:szCs w:val="24"/>
          </w:rPr>
          <w:t>ndustries.org</w:t>
        </w:r>
      </w:hyperlink>
      <w:r w:rsidR="007357AB" w:rsidRPr="00EB5599">
        <w:rPr>
          <w:rFonts w:cs="Tahoma"/>
          <w:sz w:val="24"/>
          <w:szCs w:val="24"/>
        </w:rPr>
        <w:t xml:space="preserve"> </w:t>
      </w:r>
      <w:r w:rsidR="004C70DD" w:rsidRPr="00EB5599">
        <w:rPr>
          <w:rFonts w:cs="Tahoma"/>
          <w:sz w:val="24"/>
          <w:szCs w:val="24"/>
        </w:rPr>
        <w:t xml:space="preserve"> </w:t>
      </w:r>
      <w:r w:rsidR="007357AB" w:rsidRPr="00EB5599">
        <w:rPr>
          <w:rFonts w:cs="Tahoma"/>
          <w:sz w:val="24"/>
          <w:szCs w:val="24"/>
        </w:rPr>
        <w:t>937-552-3900</w:t>
      </w:r>
    </w:p>
    <w:p w14:paraId="7224D063" w14:textId="77777777" w:rsidR="007357AB" w:rsidRPr="00EB5599" w:rsidRDefault="007357AB" w:rsidP="007357AB">
      <w:pPr>
        <w:pBdr>
          <w:bottom w:val="single" w:sz="12" w:space="1" w:color="auto"/>
        </w:pBdr>
        <w:spacing w:after="0" w:line="240" w:lineRule="auto"/>
        <w:rPr>
          <w:rFonts w:cs="Tahoma"/>
          <w:sz w:val="24"/>
          <w:szCs w:val="24"/>
        </w:rPr>
      </w:pPr>
    </w:p>
    <w:p w14:paraId="11547DFE" w14:textId="2A9C4389" w:rsidR="007357AB" w:rsidRPr="00EB5599" w:rsidRDefault="00713C3E" w:rsidP="004C70DD">
      <w:pPr>
        <w:pBdr>
          <w:bottom w:val="single" w:sz="12" w:space="1" w:color="auto"/>
        </w:pBdr>
        <w:spacing w:after="0" w:line="240" w:lineRule="auto"/>
        <w:jc w:val="center"/>
        <w:rPr>
          <w:rFonts w:cs="Tahoma"/>
          <w:sz w:val="24"/>
          <w:szCs w:val="24"/>
        </w:rPr>
      </w:pPr>
      <w:r>
        <w:rPr>
          <w:rFonts w:cs="Tahoma"/>
          <w:sz w:val="24"/>
          <w:szCs w:val="24"/>
        </w:rPr>
        <w:t>Chandra Thompson</w:t>
      </w:r>
      <w:r w:rsidR="007357AB" w:rsidRPr="00EB5599">
        <w:rPr>
          <w:rFonts w:cs="Tahoma"/>
          <w:sz w:val="24"/>
          <w:szCs w:val="24"/>
        </w:rPr>
        <w:t>, Community Engagement &amp; Operations Director</w:t>
      </w:r>
    </w:p>
    <w:p w14:paraId="6D0F7CA8" w14:textId="748FE0C7" w:rsidR="007357AB" w:rsidRPr="00EB5599" w:rsidRDefault="009C69F8" w:rsidP="004C70DD">
      <w:pPr>
        <w:pBdr>
          <w:bottom w:val="single" w:sz="12" w:space="1" w:color="auto"/>
        </w:pBdr>
        <w:spacing w:after="0" w:line="240" w:lineRule="auto"/>
        <w:jc w:val="center"/>
        <w:rPr>
          <w:rFonts w:cs="Tahoma"/>
          <w:sz w:val="24"/>
          <w:szCs w:val="24"/>
        </w:rPr>
      </w:pPr>
      <w:hyperlink r:id="rId40" w:history="1">
        <w:r w:rsidR="0014637C" w:rsidRPr="001C26B7">
          <w:rPr>
            <w:rStyle w:val="Hyperlink"/>
            <w:rFonts w:cs="Tahoma"/>
            <w:sz w:val="24"/>
            <w:szCs w:val="24"/>
          </w:rPr>
          <w:t>Chandra.Thompson@RTndustries.org</w:t>
        </w:r>
      </w:hyperlink>
      <w:r w:rsidR="007357AB" w:rsidRPr="00EB5599">
        <w:rPr>
          <w:rFonts w:cs="Tahoma"/>
          <w:sz w:val="24"/>
          <w:szCs w:val="24"/>
        </w:rPr>
        <w:t xml:space="preserve"> </w:t>
      </w:r>
      <w:r w:rsidR="007357AB" w:rsidRPr="00EB5599">
        <w:rPr>
          <w:rFonts w:cs="Tahoma"/>
          <w:sz w:val="24"/>
          <w:szCs w:val="24"/>
        </w:rPr>
        <w:tab/>
        <w:t>937-552-5401</w:t>
      </w:r>
    </w:p>
    <w:p w14:paraId="42DB428E" w14:textId="70950A7D" w:rsidR="007357AB" w:rsidRPr="00EB5599" w:rsidRDefault="007357AB" w:rsidP="004C70DD">
      <w:pPr>
        <w:pBdr>
          <w:bottom w:val="single" w:sz="12" w:space="1" w:color="auto"/>
        </w:pBdr>
        <w:spacing w:after="0" w:line="240" w:lineRule="auto"/>
        <w:jc w:val="center"/>
        <w:rPr>
          <w:rFonts w:cs="Tahoma"/>
          <w:sz w:val="24"/>
          <w:szCs w:val="24"/>
        </w:rPr>
      </w:pPr>
    </w:p>
    <w:p w14:paraId="20C05380" w14:textId="15478690" w:rsidR="007357AB" w:rsidRPr="00EB5599" w:rsidRDefault="007357AB" w:rsidP="004C70DD">
      <w:pPr>
        <w:pBdr>
          <w:bottom w:val="single" w:sz="12" w:space="1" w:color="auto"/>
        </w:pBdr>
        <w:spacing w:after="0" w:line="240" w:lineRule="auto"/>
        <w:jc w:val="center"/>
        <w:rPr>
          <w:rFonts w:cs="Tahoma"/>
          <w:sz w:val="24"/>
          <w:szCs w:val="24"/>
        </w:rPr>
      </w:pPr>
      <w:r w:rsidRPr="00EB5599">
        <w:rPr>
          <w:rFonts w:cs="Tahoma"/>
          <w:sz w:val="24"/>
          <w:szCs w:val="24"/>
        </w:rPr>
        <w:t xml:space="preserve">Michelle Duley, Employment Services </w:t>
      </w:r>
      <w:r w:rsidR="00C01788">
        <w:rPr>
          <w:rFonts w:cs="Tahoma"/>
          <w:sz w:val="24"/>
          <w:szCs w:val="24"/>
        </w:rPr>
        <w:t xml:space="preserve">&amp; Facilities Director </w:t>
      </w:r>
    </w:p>
    <w:p w14:paraId="6E40E94B" w14:textId="463E87A5" w:rsidR="004A45B8" w:rsidRPr="00EB5599" w:rsidRDefault="009C69F8" w:rsidP="004C70DD">
      <w:pPr>
        <w:pBdr>
          <w:bottom w:val="single" w:sz="12" w:space="1" w:color="auto"/>
        </w:pBdr>
        <w:spacing w:after="0" w:line="240" w:lineRule="auto"/>
        <w:jc w:val="center"/>
        <w:rPr>
          <w:rFonts w:cs="Tahoma"/>
          <w:sz w:val="24"/>
          <w:szCs w:val="24"/>
        </w:rPr>
      </w:pPr>
      <w:hyperlink r:id="rId41" w:history="1">
        <w:r w:rsidR="007357AB" w:rsidRPr="00EB5599">
          <w:rPr>
            <w:rStyle w:val="Hyperlink"/>
            <w:rFonts w:cs="Tahoma"/>
            <w:sz w:val="24"/>
            <w:szCs w:val="24"/>
          </w:rPr>
          <w:t>Michelle.Duley@</w:t>
        </w:r>
        <w:r w:rsidR="0074395B" w:rsidRPr="00EB5599">
          <w:rPr>
            <w:rStyle w:val="Hyperlink"/>
            <w:rFonts w:cs="Tahoma"/>
            <w:sz w:val="24"/>
            <w:szCs w:val="24"/>
          </w:rPr>
          <w:t>RT</w:t>
        </w:r>
        <w:r w:rsidR="007357AB" w:rsidRPr="00EB5599">
          <w:rPr>
            <w:rStyle w:val="Hyperlink"/>
            <w:rFonts w:cs="Tahoma"/>
            <w:sz w:val="24"/>
            <w:szCs w:val="24"/>
          </w:rPr>
          <w:t>ndustries.org</w:t>
        </w:r>
      </w:hyperlink>
      <w:r w:rsidR="007357AB" w:rsidRPr="00EB5599">
        <w:rPr>
          <w:rFonts w:cs="Tahoma"/>
          <w:sz w:val="24"/>
          <w:szCs w:val="24"/>
        </w:rPr>
        <w:t xml:space="preserve"> </w:t>
      </w:r>
      <w:r w:rsidR="007357AB" w:rsidRPr="00EB5599">
        <w:rPr>
          <w:rFonts w:cs="Tahoma"/>
          <w:sz w:val="24"/>
          <w:szCs w:val="24"/>
        </w:rPr>
        <w:tab/>
        <w:t>937-552-5455</w:t>
      </w:r>
    </w:p>
    <w:p w14:paraId="69B66E6B" w14:textId="16B6DD95" w:rsidR="009A09D2" w:rsidRPr="00EB5599" w:rsidRDefault="009A09D2" w:rsidP="004C70DD">
      <w:pPr>
        <w:pBdr>
          <w:bottom w:val="single" w:sz="12" w:space="1" w:color="auto"/>
        </w:pBdr>
        <w:spacing w:after="0" w:line="240" w:lineRule="auto"/>
        <w:jc w:val="center"/>
        <w:rPr>
          <w:rFonts w:cs="Tahoma"/>
          <w:sz w:val="24"/>
          <w:szCs w:val="24"/>
        </w:rPr>
      </w:pPr>
    </w:p>
    <w:p w14:paraId="005F6763" w14:textId="18051D73" w:rsidR="009A09D2" w:rsidRPr="00EB5599" w:rsidRDefault="00E435A3" w:rsidP="00E435A3">
      <w:pPr>
        <w:pBdr>
          <w:bottom w:val="single" w:sz="12" w:space="1" w:color="auto"/>
        </w:pBdr>
        <w:spacing w:after="0" w:line="240" w:lineRule="auto"/>
        <w:jc w:val="center"/>
        <w:rPr>
          <w:rFonts w:cs="Tahoma"/>
          <w:sz w:val="24"/>
          <w:szCs w:val="24"/>
        </w:rPr>
      </w:pPr>
      <w:r w:rsidRPr="00EB5599">
        <w:rPr>
          <w:rFonts w:cs="Tahoma"/>
          <w:sz w:val="24"/>
          <w:szCs w:val="24"/>
        </w:rPr>
        <w:t xml:space="preserve">        </w:t>
      </w:r>
      <w:r w:rsidR="009A09D2" w:rsidRPr="00EB5599">
        <w:rPr>
          <w:rFonts w:cs="Tahoma"/>
          <w:sz w:val="24"/>
          <w:szCs w:val="24"/>
        </w:rPr>
        <w:t xml:space="preserve">Community Engagement </w:t>
      </w:r>
      <w:proofErr w:type="gramStart"/>
      <w:r w:rsidR="009A09D2" w:rsidRPr="00EB5599">
        <w:rPr>
          <w:rFonts w:cs="Tahoma"/>
          <w:sz w:val="24"/>
          <w:szCs w:val="24"/>
        </w:rPr>
        <w:t xml:space="preserve">Coordinator </w:t>
      </w:r>
      <w:r w:rsidRPr="00EB5599">
        <w:rPr>
          <w:rFonts w:cs="Tahoma"/>
          <w:sz w:val="24"/>
          <w:szCs w:val="24"/>
        </w:rPr>
        <w:t xml:space="preserve"> </w:t>
      </w:r>
      <w:r w:rsidR="009A09D2" w:rsidRPr="00EB5599">
        <w:rPr>
          <w:rFonts w:cs="Tahoma"/>
          <w:sz w:val="24"/>
          <w:szCs w:val="24"/>
        </w:rPr>
        <w:t>937</w:t>
      </w:r>
      <w:proofErr w:type="gramEnd"/>
      <w:r w:rsidR="009A09D2" w:rsidRPr="00EB5599">
        <w:rPr>
          <w:rFonts w:cs="Tahoma"/>
          <w:sz w:val="24"/>
          <w:szCs w:val="24"/>
        </w:rPr>
        <w:t>-335-5784</w:t>
      </w:r>
    </w:p>
    <w:p w14:paraId="258BEEF8" w14:textId="572B1B81" w:rsidR="004C70DD" w:rsidRPr="00EB5599" w:rsidRDefault="00234166" w:rsidP="00234166">
      <w:pPr>
        <w:pBdr>
          <w:bottom w:val="single" w:sz="12" w:space="1" w:color="auto"/>
        </w:pBdr>
        <w:spacing w:after="0" w:line="240" w:lineRule="auto"/>
        <w:jc w:val="center"/>
        <w:rPr>
          <w:rFonts w:cs="Tahoma"/>
          <w:sz w:val="24"/>
          <w:szCs w:val="24"/>
        </w:rPr>
      </w:pPr>
      <w:r>
        <w:rPr>
          <w:rFonts w:cs="Tahoma"/>
          <w:sz w:val="24"/>
          <w:szCs w:val="24"/>
        </w:rPr>
        <w:t xml:space="preserve">Brittany Kerr </w:t>
      </w:r>
      <w:hyperlink r:id="rId42" w:history="1">
        <w:r w:rsidRPr="009356D9">
          <w:rPr>
            <w:rStyle w:val="Hyperlink"/>
            <w:rFonts w:cs="Tahoma"/>
            <w:sz w:val="24"/>
            <w:szCs w:val="24"/>
          </w:rPr>
          <w:t>Brittany.Kerr@RTndustries.org</w:t>
        </w:r>
      </w:hyperlink>
      <w:r w:rsidR="004C70DD" w:rsidRPr="00EB5599">
        <w:rPr>
          <w:rFonts w:cs="Tahoma"/>
          <w:sz w:val="24"/>
          <w:szCs w:val="24"/>
        </w:rPr>
        <w:t xml:space="preserve">         </w:t>
      </w:r>
      <w:r w:rsidR="009A09D2" w:rsidRPr="00EB5599">
        <w:rPr>
          <w:rFonts w:cs="Tahoma"/>
          <w:sz w:val="24"/>
          <w:szCs w:val="24"/>
        </w:rPr>
        <w:t>Ext. 119</w:t>
      </w:r>
    </w:p>
    <w:p w14:paraId="025AF03E" w14:textId="2BCB13E2" w:rsidR="006E2FE4" w:rsidRPr="00EB5599" w:rsidRDefault="006E2FE4" w:rsidP="00234166">
      <w:pPr>
        <w:pBdr>
          <w:bottom w:val="single" w:sz="12" w:space="1" w:color="auto"/>
        </w:pBdr>
        <w:spacing w:after="0" w:line="240" w:lineRule="auto"/>
        <w:jc w:val="center"/>
        <w:rPr>
          <w:rFonts w:cs="Tahoma"/>
          <w:sz w:val="24"/>
          <w:szCs w:val="24"/>
        </w:rPr>
      </w:pPr>
    </w:p>
    <w:p w14:paraId="616C4EE2" w14:textId="69BFEE60" w:rsidR="00037708" w:rsidRPr="00EB5599" w:rsidRDefault="00037708" w:rsidP="00234166">
      <w:pPr>
        <w:pBdr>
          <w:bottom w:val="single" w:sz="12" w:space="1" w:color="auto"/>
        </w:pBdr>
        <w:spacing w:after="0" w:line="240" w:lineRule="auto"/>
        <w:jc w:val="center"/>
        <w:rPr>
          <w:rFonts w:cs="Tahoma"/>
          <w:sz w:val="24"/>
          <w:szCs w:val="24"/>
        </w:rPr>
      </w:pPr>
      <w:r w:rsidRPr="00EB5599">
        <w:rPr>
          <w:rFonts w:cs="Tahoma"/>
          <w:sz w:val="24"/>
          <w:szCs w:val="24"/>
        </w:rPr>
        <w:t xml:space="preserve">Community Engagement &amp; </w:t>
      </w:r>
      <w:r w:rsidR="0014637C">
        <w:rPr>
          <w:rFonts w:cs="Tahoma"/>
          <w:sz w:val="24"/>
          <w:szCs w:val="24"/>
        </w:rPr>
        <w:t>Operations Manager</w:t>
      </w:r>
    </w:p>
    <w:p w14:paraId="2F7E4C73" w14:textId="22F18C23" w:rsidR="009A09D2" w:rsidRPr="00EB5599" w:rsidRDefault="009A09D2" w:rsidP="00234166">
      <w:pPr>
        <w:pBdr>
          <w:bottom w:val="single" w:sz="12" w:space="1" w:color="auto"/>
        </w:pBdr>
        <w:spacing w:after="0" w:line="240" w:lineRule="auto"/>
        <w:jc w:val="center"/>
        <w:rPr>
          <w:rFonts w:cs="Tahoma"/>
          <w:sz w:val="24"/>
          <w:szCs w:val="24"/>
        </w:rPr>
      </w:pPr>
      <w:r w:rsidRPr="00EB5599">
        <w:rPr>
          <w:rFonts w:cs="Tahoma"/>
          <w:sz w:val="24"/>
          <w:szCs w:val="24"/>
        </w:rPr>
        <w:t xml:space="preserve">Stefanie Sowry </w:t>
      </w:r>
      <w:r w:rsidR="004C70DD" w:rsidRPr="00EB5599">
        <w:rPr>
          <w:rFonts w:cs="Tahoma"/>
          <w:sz w:val="24"/>
          <w:szCs w:val="24"/>
        </w:rPr>
        <w:t xml:space="preserve">       </w:t>
      </w:r>
      <w:hyperlink r:id="rId43" w:history="1">
        <w:r w:rsidR="004C70DD" w:rsidRPr="00EB5599">
          <w:rPr>
            <w:rStyle w:val="Hyperlink"/>
            <w:rFonts w:cs="Tahoma"/>
            <w:sz w:val="24"/>
            <w:szCs w:val="24"/>
          </w:rPr>
          <w:t>Stefanie.Sowry@</w:t>
        </w:r>
        <w:r w:rsidR="0074395B" w:rsidRPr="00EB5599">
          <w:rPr>
            <w:rStyle w:val="Hyperlink"/>
            <w:rFonts w:cs="Tahoma"/>
            <w:sz w:val="24"/>
            <w:szCs w:val="24"/>
          </w:rPr>
          <w:t>RT</w:t>
        </w:r>
        <w:r w:rsidR="004C70DD" w:rsidRPr="00EB5599">
          <w:rPr>
            <w:rStyle w:val="Hyperlink"/>
            <w:rFonts w:cs="Tahoma"/>
            <w:sz w:val="24"/>
            <w:szCs w:val="24"/>
          </w:rPr>
          <w:t>ndustries.org</w:t>
        </w:r>
      </w:hyperlink>
      <w:r w:rsidRPr="00EB5599">
        <w:rPr>
          <w:rFonts w:cs="Tahoma"/>
          <w:sz w:val="24"/>
          <w:szCs w:val="24"/>
        </w:rPr>
        <w:tab/>
      </w:r>
      <w:r w:rsidR="004C70DD" w:rsidRPr="00EB5599">
        <w:rPr>
          <w:rFonts w:cs="Tahoma"/>
          <w:sz w:val="24"/>
          <w:szCs w:val="24"/>
        </w:rPr>
        <w:t xml:space="preserve">         </w:t>
      </w:r>
      <w:r w:rsidRPr="00EB5599">
        <w:rPr>
          <w:rFonts w:cs="Tahoma"/>
          <w:sz w:val="24"/>
          <w:szCs w:val="24"/>
        </w:rPr>
        <w:t>Ext. 120</w:t>
      </w:r>
    </w:p>
    <w:p w14:paraId="1B35EEF8" w14:textId="278E0F8E" w:rsidR="009A09D2" w:rsidRPr="00EB5599" w:rsidRDefault="009A09D2" w:rsidP="00234166">
      <w:pPr>
        <w:pBdr>
          <w:bottom w:val="single" w:sz="12" w:space="1" w:color="auto"/>
        </w:pBdr>
        <w:spacing w:after="0" w:line="240" w:lineRule="auto"/>
        <w:jc w:val="center"/>
        <w:rPr>
          <w:rFonts w:cs="Tahoma"/>
          <w:sz w:val="24"/>
          <w:szCs w:val="24"/>
        </w:rPr>
      </w:pPr>
    </w:p>
    <w:p w14:paraId="3180250F" w14:textId="4512FB40" w:rsidR="009A09D2" w:rsidRPr="00EB5599" w:rsidRDefault="00963BBE" w:rsidP="00234166">
      <w:pPr>
        <w:pBdr>
          <w:bottom w:val="single" w:sz="12" w:space="1" w:color="auto"/>
        </w:pBdr>
        <w:spacing w:after="0" w:line="240" w:lineRule="auto"/>
        <w:jc w:val="center"/>
        <w:rPr>
          <w:rFonts w:cs="Tahoma"/>
          <w:sz w:val="24"/>
          <w:szCs w:val="24"/>
        </w:rPr>
      </w:pPr>
      <w:r w:rsidRPr="00EB5599">
        <w:rPr>
          <w:rFonts w:cs="Tahoma"/>
          <w:sz w:val="24"/>
          <w:szCs w:val="24"/>
        </w:rPr>
        <w:t>Employment Services Coordinators</w:t>
      </w:r>
    </w:p>
    <w:p w14:paraId="35489FF5" w14:textId="7403CB62" w:rsidR="00256AC0" w:rsidRDefault="00BE4D1F" w:rsidP="00BE4D1F">
      <w:pPr>
        <w:pBdr>
          <w:bottom w:val="single" w:sz="12" w:space="1" w:color="auto"/>
        </w:pBdr>
        <w:spacing w:after="0" w:line="240" w:lineRule="auto"/>
        <w:rPr>
          <w:rFonts w:cs="Tahoma"/>
          <w:sz w:val="24"/>
          <w:szCs w:val="24"/>
        </w:rPr>
      </w:pPr>
      <w:r>
        <w:rPr>
          <w:rFonts w:cs="Tahoma"/>
          <w:sz w:val="24"/>
          <w:szCs w:val="24"/>
        </w:rPr>
        <w:t xml:space="preserve">                      </w:t>
      </w:r>
      <w:r w:rsidR="0014637C">
        <w:rPr>
          <w:rFonts w:cs="Tahoma"/>
          <w:sz w:val="24"/>
          <w:szCs w:val="24"/>
        </w:rPr>
        <w:t xml:space="preserve">Rebecca </w:t>
      </w:r>
      <w:r w:rsidR="00F40FEF">
        <w:rPr>
          <w:rFonts w:cs="Tahoma"/>
          <w:sz w:val="24"/>
          <w:szCs w:val="24"/>
        </w:rPr>
        <w:t>Garrison</w:t>
      </w:r>
      <w:r w:rsidR="00B77934" w:rsidRPr="00EB5599">
        <w:rPr>
          <w:rFonts w:cs="Tahoma"/>
          <w:sz w:val="24"/>
          <w:szCs w:val="24"/>
        </w:rPr>
        <w:t xml:space="preserve"> </w:t>
      </w:r>
      <w:hyperlink r:id="rId44" w:history="1">
        <w:r w:rsidRPr="001C26B7">
          <w:rPr>
            <w:rStyle w:val="Hyperlink"/>
            <w:rFonts w:cs="Tahoma"/>
            <w:sz w:val="24"/>
            <w:szCs w:val="24"/>
          </w:rPr>
          <w:t>Rebecca Garrison@RTndustries.org</w:t>
        </w:r>
      </w:hyperlink>
      <w:r w:rsidR="00CE3F7E">
        <w:rPr>
          <w:rFonts w:cs="Tahoma"/>
          <w:sz w:val="24"/>
          <w:szCs w:val="24"/>
        </w:rPr>
        <w:t xml:space="preserve">          </w:t>
      </w:r>
      <w:r w:rsidR="00DE4657">
        <w:rPr>
          <w:rFonts w:cs="Tahoma"/>
          <w:sz w:val="24"/>
          <w:szCs w:val="24"/>
        </w:rPr>
        <w:t>Ext. 108</w:t>
      </w:r>
    </w:p>
    <w:p w14:paraId="597F5456" w14:textId="1EAD5979" w:rsidR="009A4984" w:rsidRDefault="00CE3F7E" w:rsidP="00CE3F7E">
      <w:pPr>
        <w:pBdr>
          <w:bottom w:val="single" w:sz="12" w:space="1" w:color="auto"/>
        </w:pBdr>
        <w:spacing w:after="0" w:line="240" w:lineRule="auto"/>
        <w:rPr>
          <w:rFonts w:cs="Tahoma"/>
          <w:sz w:val="24"/>
          <w:szCs w:val="24"/>
        </w:rPr>
      </w:pPr>
      <w:r>
        <w:rPr>
          <w:rFonts w:cs="Tahoma"/>
          <w:sz w:val="24"/>
          <w:szCs w:val="24"/>
        </w:rPr>
        <w:t xml:space="preserve">                      </w:t>
      </w:r>
      <w:r w:rsidR="009A4984">
        <w:rPr>
          <w:rFonts w:cs="Tahoma"/>
          <w:sz w:val="24"/>
          <w:szCs w:val="24"/>
        </w:rPr>
        <w:t xml:space="preserve">Bonnie Stockstill </w:t>
      </w:r>
      <w:r w:rsidR="009A4984">
        <w:rPr>
          <w:rFonts w:cs="Tahoma"/>
          <w:sz w:val="24"/>
          <w:szCs w:val="24"/>
        </w:rPr>
        <w:tab/>
      </w:r>
      <w:r>
        <w:rPr>
          <w:rFonts w:cs="Tahoma"/>
          <w:sz w:val="24"/>
          <w:szCs w:val="24"/>
        </w:rPr>
        <w:t xml:space="preserve"> </w:t>
      </w:r>
      <w:hyperlink r:id="rId45" w:history="1">
        <w:r w:rsidR="00BE4D1F" w:rsidRPr="001C26B7">
          <w:rPr>
            <w:rStyle w:val="Hyperlink"/>
            <w:rFonts w:cs="Tahoma"/>
            <w:sz w:val="24"/>
            <w:szCs w:val="24"/>
          </w:rPr>
          <w:t>Bonnie.Stockstill@RTIndustries.org</w:t>
        </w:r>
      </w:hyperlink>
      <w:r w:rsidR="009A4984">
        <w:rPr>
          <w:rFonts w:cs="Tahoma"/>
          <w:sz w:val="24"/>
          <w:szCs w:val="24"/>
        </w:rPr>
        <w:t xml:space="preserve">         </w:t>
      </w:r>
      <w:r>
        <w:rPr>
          <w:rFonts w:cs="Tahoma"/>
          <w:sz w:val="24"/>
          <w:szCs w:val="24"/>
        </w:rPr>
        <w:t xml:space="preserve">  </w:t>
      </w:r>
      <w:r w:rsidR="009A4984">
        <w:rPr>
          <w:rFonts w:cs="Tahoma"/>
          <w:sz w:val="24"/>
          <w:szCs w:val="24"/>
        </w:rPr>
        <w:t>Ext. 110</w:t>
      </w:r>
    </w:p>
    <w:p w14:paraId="33AAEADE" w14:textId="2F2ABE7B" w:rsidR="00F40FEF" w:rsidRPr="00EB5599" w:rsidRDefault="00CE3F7E" w:rsidP="00CE3F7E">
      <w:pPr>
        <w:pBdr>
          <w:bottom w:val="single" w:sz="12" w:space="1" w:color="auto"/>
        </w:pBdr>
        <w:spacing w:after="0" w:line="240" w:lineRule="auto"/>
        <w:rPr>
          <w:rFonts w:cs="Tahoma"/>
          <w:sz w:val="24"/>
          <w:szCs w:val="24"/>
        </w:rPr>
      </w:pPr>
      <w:r>
        <w:rPr>
          <w:rFonts w:cs="Tahoma"/>
          <w:sz w:val="24"/>
          <w:szCs w:val="24"/>
        </w:rPr>
        <w:t xml:space="preserve">                      </w:t>
      </w:r>
      <w:r w:rsidR="00F40FEF">
        <w:rPr>
          <w:rFonts w:cs="Tahoma"/>
          <w:sz w:val="24"/>
          <w:szCs w:val="24"/>
        </w:rPr>
        <w:t xml:space="preserve">Stephanie Norris  </w:t>
      </w:r>
      <w:hyperlink r:id="rId46" w:history="1">
        <w:r w:rsidR="00F40FEF" w:rsidRPr="001C26B7">
          <w:rPr>
            <w:rStyle w:val="Hyperlink"/>
            <w:rFonts w:cs="Tahoma"/>
            <w:sz w:val="24"/>
            <w:szCs w:val="24"/>
          </w:rPr>
          <w:t>Stephanie.Norris@RTIndustries.org</w:t>
        </w:r>
      </w:hyperlink>
      <w:r w:rsidR="00F40FEF">
        <w:rPr>
          <w:rFonts w:cs="Tahoma"/>
          <w:sz w:val="24"/>
          <w:szCs w:val="24"/>
        </w:rPr>
        <w:t xml:space="preserve"> </w:t>
      </w:r>
      <w:r w:rsidR="00542B79">
        <w:rPr>
          <w:rFonts w:cs="Tahoma"/>
          <w:sz w:val="24"/>
          <w:szCs w:val="24"/>
        </w:rPr>
        <w:t xml:space="preserve">          </w:t>
      </w:r>
      <w:r w:rsidR="00691698">
        <w:rPr>
          <w:rFonts w:cs="Tahoma"/>
          <w:sz w:val="24"/>
          <w:szCs w:val="24"/>
        </w:rPr>
        <w:t xml:space="preserve">Ext. </w:t>
      </w:r>
      <w:r w:rsidR="00542B79">
        <w:rPr>
          <w:rFonts w:cs="Tahoma"/>
          <w:sz w:val="24"/>
          <w:szCs w:val="24"/>
        </w:rPr>
        <w:t>121</w:t>
      </w:r>
      <w:r w:rsidR="00F40FEF">
        <w:rPr>
          <w:rFonts w:cs="Tahoma"/>
          <w:sz w:val="24"/>
          <w:szCs w:val="24"/>
        </w:rPr>
        <w:t xml:space="preserve"> </w:t>
      </w:r>
    </w:p>
    <w:p w14:paraId="6DBEC7B6" w14:textId="276C8534" w:rsidR="00256AC0" w:rsidRPr="00EB5599" w:rsidRDefault="004C70DD" w:rsidP="00471353">
      <w:pPr>
        <w:pBdr>
          <w:bottom w:val="single" w:sz="12" w:space="1" w:color="auto"/>
        </w:pBdr>
        <w:spacing w:after="0" w:line="240" w:lineRule="auto"/>
        <w:rPr>
          <w:rFonts w:cs="Tahoma"/>
          <w:sz w:val="24"/>
          <w:szCs w:val="24"/>
        </w:rPr>
      </w:pPr>
      <w:r w:rsidRPr="00EB5599">
        <w:rPr>
          <w:rFonts w:cs="Tahoma"/>
          <w:sz w:val="24"/>
          <w:szCs w:val="24"/>
        </w:rPr>
        <w:tab/>
        <w:t xml:space="preserve">            </w:t>
      </w:r>
    </w:p>
    <w:p w14:paraId="6CA92D01" w14:textId="31306AF6" w:rsidR="00256AC0" w:rsidRPr="00EB5599" w:rsidRDefault="00256AC0" w:rsidP="00471353">
      <w:pPr>
        <w:pBdr>
          <w:bottom w:val="single" w:sz="12" w:space="1" w:color="auto"/>
        </w:pBdr>
        <w:spacing w:after="0" w:line="240" w:lineRule="auto"/>
        <w:rPr>
          <w:rFonts w:cs="Tahoma"/>
          <w:sz w:val="24"/>
          <w:szCs w:val="24"/>
        </w:rPr>
      </w:pPr>
    </w:p>
    <w:sectPr w:rsidR="00256AC0" w:rsidRPr="00EB5599" w:rsidSect="0001578E">
      <w:footerReference w:type="default" r:id="rId47"/>
      <w:headerReference w:type="first" r:id="rId48"/>
      <w:footerReference w:type="first" r:id="rId4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D2C4F" w14:textId="77777777" w:rsidR="004D5AE4" w:rsidRDefault="004D5AE4" w:rsidP="007B5EA7">
      <w:pPr>
        <w:spacing w:after="0" w:line="240" w:lineRule="auto"/>
      </w:pPr>
      <w:r>
        <w:separator/>
      </w:r>
    </w:p>
  </w:endnote>
  <w:endnote w:type="continuationSeparator" w:id="0">
    <w:p w14:paraId="7309637D" w14:textId="77777777" w:rsidR="004D5AE4" w:rsidRDefault="004D5AE4" w:rsidP="007B5EA7">
      <w:pPr>
        <w:spacing w:after="0" w:line="240" w:lineRule="auto"/>
      </w:pPr>
      <w:r>
        <w:continuationSeparator/>
      </w:r>
    </w:p>
  </w:endnote>
  <w:endnote w:type="continuationNotice" w:id="1">
    <w:p w14:paraId="47B2507E" w14:textId="77777777" w:rsidR="004D5AE4" w:rsidRDefault="004D5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505657348"/>
      <w:docPartObj>
        <w:docPartGallery w:val="Page Numbers (Bottom of Page)"/>
        <w:docPartUnique/>
      </w:docPartObj>
    </w:sdtPr>
    <w:sdtEndPr>
      <w:rPr>
        <w:rFonts w:asciiTheme="majorHAnsi" w:eastAsiaTheme="majorEastAsia" w:hAnsiTheme="majorHAnsi" w:cstheme="majorBidi"/>
        <w:noProof/>
        <w:color w:val="E84C22" w:themeColor="accent1"/>
        <w:sz w:val="40"/>
        <w:szCs w:val="40"/>
      </w:rPr>
    </w:sdtEndPr>
    <w:sdtContent>
      <w:p w14:paraId="03625510" w14:textId="5BB53E3B" w:rsidR="0051114F" w:rsidRDefault="0051114F">
        <w:pPr>
          <w:pStyle w:val="Footer"/>
          <w:jc w:val="right"/>
          <w:rPr>
            <w:rFonts w:asciiTheme="majorHAnsi" w:eastAsiaTheme="majorEastAsia" w:hAnsiTheme="majorHAnsi" w:cstheme="majorBidi"/>
            <w:color w:val="E84C22"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E84C22" w:themeColor="accent1"/>
            <w:sz w:val="40"/>
            <w:szCs w:val="40"/>
          </w:rPr>
          <w:t>2</w:t>
        </w:r>
        <w:r>
          <w:rPr>
            <w:rFonts w:asciiTheme="majorHAnsi" w:eastAsiaTheme="majorEastAsia" w:hAnsiTheme="majorHAnsi" w:cstheme="majorBidi"/>
            <w:noProof/>
            <w:color w:val="E84C22" w:themeColor="accent1"/>
            <w:sz w:val="40"/>
            <w:szCs w:val="40"/>
          </w:rPr>
          <w:fldChar w:fldCharType="end"/>
        </w:r>
      </w:p>
    </w:sdtContent>
  </w:sdt>
  <w:p w14:paraId="65C56072" w14:textId="23783E0D" w:rsidR="0051114F" w:rsidRPr="00F13A07" w:rsidRDefault="0051114F">
    <w:pPr>
      <w:pStyle w:val="Footer"/>
      <w:rPr>
        <w:rFonts w:ascii="Californian FB" w:hAnsi="Californian FB"/>
        <w:sz w:val="18"/>
      </w:rPr>
    </w:pPr>
    <w:r>
      <w:rPr>
        <w:rFonts w:ascii="Californian FB" w:hAnsi="Californian FB"/>
        <w:sz w:val="18"/>
      </w:rPr>
      <w:t>Effective 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2EF0" w14:textId="5CF5FD89" w:rsidR="0051114F" w:rsidRPr="00FA0C02" w:rsidRDefault="0051114F" w:rsidP="00FA0C02">
    <w:pPr>
      <w:spacing w:after="0" w:line="240" w:lineRule="auto"/>
      <w:jc w:val="center"/>
      <w:rPr>
        <w:rFonts w:ascii="Californian FB" w:hAnsi="Californian FB" w:cs="Times New Roman"/>
        <w:sz w:val="18"/>
        <w:szCs w:val="18"/>
      </w:rPr>
    </w:pPr>
    <w:r w:rsidRPr="00FA0C02">
      <w:rPr>
        <w:rFonts w:ascii="Californian FB" w:hAnsi="Californian FB" w:cs="Times New Roman"/>
        <w:sz w:val="18"/>
        <w:szCs w:val="18"/>
      </w:rPr>
      <w:t>RT Industries is a nonprofit corporation that functions as a service provider accredited with the Ohio Department of Developmental Disabilities and a ce</w:t>
    </w:r>
    <w:r>
      <w:rPr>
        <w:rFonts w:ascii="Californian FB" w:hAnsi="Californian FB" w:cs="Times New Roman"/>
        <w:sz w:val="18"/>
        <w:szCs w:val="18"/>
      </w:rPr>
      <w:t xml:space="preserve">rtified </w:t>
    </w:r>
    <w:r w:rsidRPr="00FA0C02">
      <w:rPr>
        <w:rFonts w:ascii="Californian FB" w:hAnsi="Californian FB" w:cs="Times New Roman"/>
        <w:sz w:val="18"/>
        <w:szCs w:val="18"/>
      </w:rPr>
      <w:t xml:space="preserve">nonprofit. We are also a CARF accredited service provider for Opportunities for Ohioans with Disabilities (OOD). </w:t>
    </w:r>
  </w:p>
  <w:p w14:paraId="4D0F1D7C" w14:textId="052CB106" w:rsidR="0051114F" w:rsidRDefault="0051114F">
    <w:pPr>
      <w:pStyle w:val="Footer"/>
    </w:pPr>
  </w:p>
  <w:p w14:paraId="197588D5" w14:textId="77777777" w:rsidR="0051114F" w:rsidRDefault="00511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A3131" w14:textId="77777777" w:rsidR="004D5AE4" w:rsidRDefault="004D5AE4" w:rsidP="007B5EA7">
      <w:pPr>
        <w:spacing w:after="0" w:line="240" w:lineRule="auto"/>
      </w:pPr>
      <w:r>
        <w:separator/>
      </w:r>
    </w:p>
  </w:footnote>
  <w:footnote w:type="continuationSeparator" w:id="0">
    <w:p w14:paraId="46F12FD9" w14:textId="77777777" w:rsidR="004D5AE4" w:rsidRDefault="004D5AE4" w:rsidP="007B5EA7">
      <w:pPr>
        <w:spacing w:after="0" w:line="240" w:lineRule="auto"/>
      </w:pPr>
      <w:r>
        <w:continuationSeparator/>
      </w:r>
    </w:p>
  </w:footnote>
  <w:footnote w:type="continuationNotice" w:id="1">
    <w:p w14:paraId="0CE2AB6C" w14:textId="77777777" w:rsidR="004D5AE4" w:rsidRDefault="004D5A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9344" w14:textId="59F74D8E" w:rsidR="0051114F" w:rsidRDefault="0051114F" w:rsidP="00B92FD6">
    <w:pPr>
      <w:spacing w:after="0" w:line="240" w:lineRule="auto"/>
      <w:jc w:val="right"/>
      <w:rPr>
        <w:rFonts w:ascii="Californian FB" w:hAnsi="Californian FB" w:cs="Times New Roman"/>
        <w:b/>
        <w:sz w:val="20"/>
      </w:rPr>
    </w:pP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r>
      <w:rPr>
        <w:rFonts w:ascii="Californian FB" w:hAnsi="Californian FB" w:cs="Times New Roman"/>
        <w:b/>
        <w:sz w:val="20"/>
      </w:rPr>
      <w:tab/>
    </w:r>
  </w:p>
  <w:p w14:paraId="6A18D13E" w14:textId="2FD373B9" w:rsidR="0051114F" w:rsidRDefault="0051114F" w:rsidP="00482D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163"/>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7174B"/>
    <w:multiLevelType w:val="multilevel"/>
    <w:tmpl w:val="7A32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F1F3D"/>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9497B"/>
    <w:multiLevelType w:val="multilevel"/>
    <w:tmpl w:val="7322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6722E"/>
    <w:multiLevelType w:val="hybridMultilevel"/>
    <w:tmpl w:val="54C0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D2C4D"/>
    <w:multiLevelType w:val="hybridMultilevel"/>
    <w:tmpl w:val="7B5E46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01A99"/>
    <w:multiLevelType w:val="hybridMultilevel"/>
    <w:tmpl w:val="4C084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35DC0"/>
    <w:multiLevelType w:val="hybridMultilevel"/>
    <w:tmpl w:val="C090DB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61099"/>
    <w:multiLevelType w:val="hybridMultilevel"/>
    <w:tmpl w:val="E634F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A7873"/>
    <w:multiLevelType w:val="multilevel"/>
    <w:tmpl w:val="663A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7E0B77"/>
    <w:multiLevelType w:val="multilevel"/>
    <w:tmpl w:val="2F7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D2A47"/>
    <w:multiLevelType w:val="hybridMultilevel"/>
    <w:tmpl w:val="E8B03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C15487"/>
    <w:multiLevelType w:val="multilevel"/>
    <w:tmpl w:val="0006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3472C"/>
    <w:multiLevelType w:val="hybridMultilevel"/>
    <w:tmpl w:val="4F6078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B0738"/>
    <w:multiLevelType w:val="multilevel"/>
    <w:tmpl w:val="2ACC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05A4F"/>
    <w:multiLevelType w:val="hybridMultilevel"/>
    <w:tmpl w:val="C98CA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E83E97"/>
    <w:multiLevelType w:val="multilevel"/>
    <w:tmpl w:val="DE30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927B0"/>
    <w:multiLevelType w:val="hybridMultilevel"/>
    <w:tmpl w:val="AF7A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131FE"/>
    <w:multiLevelType w:val="multilevel"/>
    <w:tmpl w:val="2C66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C008F"/>
    <w:multiLevelType w:val="hybridMultilevel"/>
    <w:tmpl w:val="84EA6506"/>
    <w:lvl w:ilvl="0" w:tplc="A860E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1803DD"/>
    <w:multiLevelType w:val="hybridMultilevel"/>
    <w:tmpl w:val="E2FA3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841C0"/>
    <w:multiLevelType w:val="multilevel"/>
    <w:tmpl w:val="BF68B4B2"/>
    <w:lvl w:ilvl="0">
      <w:start w:val="1"/>
      <w:numFmt w:val="upperRoman"/>
      <w:lvlText w:val="%1."/>
      <w:lvlJc w:val="left"/>
      <w:pPr>
        <w:ind w:left="360" w:hanging="360"/>
      </w:pPr>
      <w:rPr>
        <w:rFonts w:ascii="Times New Roman" w:hAnsi="Times New Roman" w:hint="default"/>
        <w:b w:val="0"/>
        <w:i w:val="0"/>
        <w:caps/>
        <w:sz w:val="24"/>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Zero"/>
      <w:lvlText w:val="%8."/>
      <w:lvlJc w:val="left"/>
      <w:pPr>
        <w:ind w:left="2880" w:hanging="360"/>
      </w:pPr>
      <w:rPr>
        <w:rFonts w:hint="default"/>
      </w:rPr>
    </w:lvl>
    <w:lvl w:ilvl="8">
      <w:start w:val="1"/>
      <mc:AlternateContent>
        <mc:Choice Requires="w14">
          <w:numFmt w:val="custom" w:format="001, 002, 003, ..."/>
        </mc:Choice>
        <mc:Fallback>
          <w:numFmt w:val="decimal"/>
        </mc:Fallback>
      </mc:AlternateContent>
      <w:lvlText w:val="%9."/>
      <w:lvlJc w:val="left"/>
      <w:pPr>
        <w:ind w:left="3240" w:hanging="360"/>
      </w:pPr>
      <w:rPr>
        <w:rFonts w:hint="default"/>
      </w:rPr>
    </w:lvl>
  </w:abstractNum>
  <w:abstractNum w:abstractNumId="22" w15:restartNumberingAfterBreak="0">
    <w:nsid w:val="6FBF2FB6"/>
    <w:multiLevelType w:val="multilevel"/>
    <w:tmpl w:val="2046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65C96"/>
    <w:multiLevelType w:val="hybridMultilevel"/>
    <w:tmpl w:val="5530A7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170E93"/>
    <w:multiLevelType w:val="multilevel"/>
    <w:tmpl w:val="BAA0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6651395">
    <w:abstractNumId w:val="8"/>
  </w:num>
  <w:num w:numId="2" w16cid:durableId="908199742">
    <w:abstractNumId w:val="6"/>
  </w:num>
  <w:num w:numId="3" w16cid:durableId="2039696995">
    <w:abstractNumId w:val="5"/>
  </w:num>
  <w:num w:numId="4" w16cid:durableId="196549107">
    <w:abstractNumId w:val="19"/>
  </w:num>
  <w:num w:numId="5" w16cid:durableId="447897302">
    <w:abstractNumId w:val="0"/>
  </w:num>
  <w:num w:numId="6" w16cid:durableId="2063359347">
    <w:abstractNumId w:val="15"/>
  </w:num>
  <w:num w:numId="7" w16cid:durableId="1214000527">
    <w:abstractNumId w:val="13"/>
  </w:num>
  <w:num w:numId="8" w16cid:durableId="77019468">
    <w:abstractNumId w:val="23"/>
  </w:num>
  <w:num w:numId="9" w16cid:durableId="1136949861">
    <w:abstractNumId w:val="17"/>
  </w:num>
  <w:num w:numId="10" w16cid:durableId="1382562273">
    <w:abstractNumId w:val="20"/>
  </w:num>
  <w:num w:numId="11" w16cid:durableId="553006772">
    <w:abstractNumId w:val="24"/>
  </w:num>
  <w:num w:numId="12" w16cid:durableId="1289047134">
    <w:abstractNumId w:val="10"/>
  </w:num>
  <w:num w:numId="13" w16cid:durableId="1548450840">
    <w:abstractNumId w:val="3"/>
  </w:num>
  <w:num w:numId="14" w16cid:durableId="1040935862">
    <w:abstractNumId w:val="18"/>
  </w:num>
  <w:num w:numId="15" w16cid:durableId="2072002125">
    <w:abstractNumId w:val="22"/>
  </w:num>
  <w:num w:numId="16" w16cid:durableId="441416456">
    <w:abstractNumId w:val="9"/>
  </w:num>
  <w:num w:numId="17" w16cid:durableId="897203048">
    <w:abstractNumId w:val="12"/>
  </w:num>
  <w:num w:numId="18" w16cid:durableId="234711041">
    <w:abstractNumId w:val="14"/>
  </w:num>
  <w:num w:numId="19" w16cid:durableId="1678262301">
    <w:abstractNumId w:val="16"/>
  </w:num>
  <w:num w:numId="20" w16cid:durableId="220335809">
    <w:abstractNumId w:val="1"/>
  </w:num>
  <w:num w:numId="21" w16cid:durableId="1306928546">
    <w:abstractNumId w:val="4"/>
  </w:num>
  <w:num w:numId="22" w16cid:durableId="609240002">
    <w:abstractNumId w:val="21"/>
  </w:num>
  <w:num w:numId="23" w16cid:durableId="561987592">
    <w:abstractNumId w:val="7"/>
  </w:num>
  <w:num w:numId="24" w16cid:durableId="846016424">
    <w:abstractNumId w:val="11"/>
  </w:num>
  <w:num w:numId="25" w16cid:durableId="944271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4A"/>
    <w:rsid w:val="0000071B"/>
    <w:rsid w:val="00003A83"/>
    <w:rsid w:val="00014791"/>
    <w:rsid w:val="0001578E"/>
    <w:rsid w:val="0002635D"/>
    <w:rsid w:val="00030681"/>
    <w:rsid w:val="00037708"/>
    <w:rsid w:val="00040BA8"/>
    <w:rsid w:val="00043515"/>
    <w:rsid w:val="00044F5A"/>
    <w:rsid w:val="000470E9"/>
    <w:rsid w:val="0005145D"/>
    <w:rsid w:val="00052FCB"/>
    <w:rsid w:val="00086B07"/>
    <w:rsid w:val="0008739B"/>
    <w:rsid w:val="000933EE"/>
    <w:rsid w:val="000A0B9D"/>
    <w:rsid w:val="000A5039"/>
    <w:rsid w:val="000B1C84"/>
    <w:rsid w:val="000B6C58"/>
    <w:rsid w:val="000C2BD9"/>
    <w:rsid w:val="000C373D"/>
    <w:rsid w:val="000D3BAE"/>
    <w:rsid w:val="000E4992"/>
    <w:rsid w:val="00101DD0"/>
    <w:rsid w:val="00102EA5"/>
    <w:rsid w:val="0011417A"/>
    <w:rsid w:val="0011496B"/>
    <w:rsid w:val="00127D3A"/>
    <w:rsid w:val="0013019C"/>
    <w:rsid w:val="00131CDF"/>
    <w:rsid w:val="00137146"/>
    <w:rsid w:val="0014637C"/>
    <w:rsid w:val="00151EFE"/>
    <w:rsid w:val="00155CDC"/>
    <w:rsid w:val="00157468"/>
    <w:rsid w:val="00160B05"/>
    <w:rsid w:val="00162296"/>
    <w:rsid w:val="00167FD4"/>
    <w:rsid w:val="0018175C"/>
    <w:rsid w:val="0018478A"/>
    <w:rsid w:val="00186388"/>
    <w:rsid w:val="00192200"/>
    <w:rsid w:val="001962CF"/>
    <w:rsid w:val="001A6444"/>
    <w:rsid w:val="001A704D"/>
    <w:rsid w:val="001B5A70"/>
    <w:rsid w:val="001C69B9"/>
    <w:rsid w:val="001D5BDF"/>
    <w:rsid w:val="001E563C"/>
    <w:rsid w:val="001F4A80"/>
    <w:rsid w:val="00204172"/>
    <w:rsid w:val="002067C8"/>
    <w:rsid w:val="002072EA"/>
    <w:rsid w:val="00207AC4"/>
    <w:rsid w:val="00210BCD"/>
    <w:rsid w:val="00222F6B"/>
    <w:rsid w:val="00224C53"/>
    <w:rsid w:val="00230A6C"/>
    <w:rsid w:val="0023311A"/>
    <w:rsid w:val="00234166"/>
    <w:rsid w:val="002371A7"/>
    <w:rsid w:val="002516B7"/>
    <w:rsid w:val="002519EA"/>
    <w:rsid w:val="0025622B"/>
    <w:rsid w:val="00256AC0"/>
    <w:rsid w:val="0026008C"/>
    <w:rsid w:val="00264C9A"/>
    <w:rsid w:val="002654F7"/>
    <w:rsid w:val="00266C3B"/>
    <w:rsid w:val="00267D08"/>
    <w:rsid w:val="00271D16"/>
    <w:rsid w:val="002828A0"/>
    <w:rsid w:val="002A72D9"/>
    <w:rsid w:val="002B147D"/>
    <w:rsid w:val="002B2DF1"/>
    <w:rsid w:val="002C7B57"/>
    <w:rsid w:val="002D0EAF"/>
    <w:rsid w:val="002E2D14"/>
    <w:rsid w:val="002F1DD5"/>
    <w:rsid w:val="002F2ADC"/>
    <w:rsid w:val="00300011"/>
    <w:rsid w:val="003020EB"/>
    <w:rsid w:val="00304023"/>
    <w:rsid w:val="00306EE3"/>
    <w:rsid w:val="00311F40"/>
    <w:rsid w:val="0031675E"/>
    <w:rsid w:val="00321DB1"/>
    <w:rsid w:val="0032211C"/>
    <w:rsid w:val="003223E5"/>
    <w:rsid w:val="003278E5"/>
    <w:rsid w:val="003352F8"/>
    <w:rsid w:val="0034127F"/>
    <w:rsid w:val="00355725"/>
    <w:rsid w:val="003564EC"/>
    <w:rsid w:val="00365731"/>
    <w:rsid w:val="003673C4"/>
    <w:rsid w:val="0037043E"/>
    <w:rsid w:val="003867A5"/>
    <w:rsid w:val="003A0B04"/>
    <w:rsid w:val="003A373D"/>
    <w:rsid w:val="003A4D0A"/>
    <w:rsid w:val="003C0112"/>
    <w:rsid w:val="003C6248"/>
    <w:rsid w:val="003D426D"/>
    <w:rsid w:val="003E5875"/>
    <w:rsid w:val="003E7906"/>
    <w:rsid w:val="003F0567"/>
    <w:rsid w:val="003F27E2"/>
    <w:rsid w:val="003F2C8F"/>
    <w:rsid w:val="003F642C"/>
    <w:rsid w:val="00403529"/>
    <w:rsid w:val="00406C65"/>
    <w:rsid w:val="0041130E"/>
    <w:rsid w:val="0041209D"/>
    <w:rsid w:val="00423813"/>
    <w:rsid w:val="00426DB4"/>
    <w:rsid w:val="004307FF"/>
    <w:rsid w:val="004311F3"/>
    <w:rsid w:val="004332DA"/>
    <w:rsid w:val="004368D6"/>
    <w:rsid w:val="00441AB8"/>
    <w:rsid w:val="00442941"/>
    <w:rsid w:val="004467A1"/>
    <w:rsid w:val="00451C8D"/>
    <w:rsid w:val="00452A86"/>
    <w:rsid w:val="00455195"/>
    <w:rsid w:val="004707EC"/>
    <w:rsid w:val="00471353"/>
    <w:rsid w:val="00473231"/>
    <w:rsid w:val="00482DE9"/>
    <w:rsid w:val="00483B6C"/>
    <w:rsid w:val="00494533"/>
    <w:rsid w:val="00497EAF"/>
    <w:rsid w:val="004A224B"/>
    <w:rsid w:val="004A45B8"/>
    <w:rsid w:val="004A52C0"/>
    <w:rsid w:val="004A663E"/>
    <w:rsid w:val="004A67A8"/>
    <w:rsid w:val="004C70DD"/>
    <w:rsid w:val="004D05C0"/>
    <w:rsid w:val="004D5AE4"/>
    <w:rsid w:val="004D7C52"/>
    <w:rsid w:val="004E2DE3"/>
    <w:rsid w:val="004E576A"/>
    <w:rsid w:val="004E7877"/>
    <w:rsid w:val="004F4B37"/>
    <w:rsid w:val="0051114F"/>
    <w:rsid w:val="005133B7"/>
    <w:rsid w:val="00516AC1"/>
    <w:rsid w:val="0052523D"/>
    <w:rsid w:val="00525DAA"/>
    <w:rsid w:val="00526EE7"/>
    <w:rsid w:val="00530032"/>
    <w:rsid w:val="005404AB"/>
    <w:rsid w:val="00542B79"/>
    <w:rsid w:val="00545428"/>
    <w:rsid w:val="00550264"/>
    <w:rsid w:val="00550B16"/>
    <w:rsid w:val="00562AB2"/>
    <w:rsid w:val="005701C8"/>
    <w:rsid w:val="00580843"/>
    <w:rsid w:val="00585F30"/>
    <w:rsid w:val="00587696"/>
    <w:rsid w:val="005A0DA2"/>
    <w:rsid w:val="005B126B"/>
    <w:rsid w:val="005B3D4F"/>
    <w:rsid w:val="005B5430"/>
    <w:rsid w:val="005B5CBC"/>
    <w:rsid w:val="005C39E9"/>
    <w:rsid w:val="005C6870"/>
    <w:rsid w:val="005D4F5D"/>
    <w:rsid w:val="005D6005"/>
    <w:rsid w:val="005D7544"/>
    <w:rsid w:val="005E32DA"/>
    <w:rsid w:val="005E4247"/>
    <w:rsid w:val="005E5DEF"/>
    <w:rsid w:val="00601493"/>
    <w:rsid w:val="006060C9"/>
    <w:rsid w:val="00611216"/>
    <w:rsid w:val="00613B6E"/>
    <w:rsid w:val="0061482A"/>
    <w:rsid w:val="00615C43"/>
    <w:rsid w:val="00616CFB"/>
    <w:rsid w:val="006176E4"/>
    <w:rsid w:val="00620A0C"/>
    <w:rsid w:val="006248F9"/>
    <w:rsid w:val="00634A26"/>
    <w:rsid w:val="0063679F"/>
    <w:rsid w:val="0064647C"/>
    <w:rsid w:val="0065739F"/>
    <w:rsid w:val="006739C2"/>
    <w:rsid w:val="00675EF7"/>
    <w:rsid w:val="00687368"/>
    <w:rsid w:val="00690BD9"/>
    <w:rsid w:val="00691006"/>
    <w:rsid w:val="00691698"/>
    <w:rsid w:val="0069411D"/>
    <w:rsid w:val="00696B9C"/>
    <w:rsid w:val="006B1D32"/>
    <w:rsid w:val="006B76CB"/>
    <w:rsid w:val="006C149B"/>
    <w:rsid w:val="006C5C06"/>
    <w:rsid w:val="006C7F7D"/>
    <w:rsid w:val="006E145A"/>
    <w:rsid w:val="006E2FE4"/>
    <w:rsid w:val="006E3189"/>
    <w:rsid w:val="006E6C51"/>
    <w:rsid w:val="006F2A7C"/>
    <w:rsid w:val="007071DF"/>
    <w:rsid w:val="0071083C"/>
    <w:rsid w:val="00712C88"/>
    <w:rsid w:val="00713C3E"/>
    <w:rsid w:val="00713DB8"/>
    <w:rsid w:val="007140B3"/>
    <w:rsid w:val="00724B4B"/>
    <w:rsid w:val="00726A23"/>
    <w:rsid w:val="00734A80"/>
    <w:rsid w:val="007357AB"/>
    <w:rsid w:val="0073641C"/>
    <w:rsid w:val="0074250E"/>
    <w:rsid w:val="0074395B"/>
    <w:rsid w:val="00745E29"/>
    <w:rsid w:val="00750710"/>
    <w:rsid w:val="00751BC0"/>
    <w:rsid w:val="00764756"/>
    <w:rsid w:val="0076771A"/>
    <w:rsid w:val="00771DD7"/>
    <w:rsid w:val="00774437"/>
    <w:rsid w:val="007852DF"/>
    <w:rsid w:val="00796F51"/>
    <w:rsid w:val="007A19D3"/>
    <w:rsid w:val="007A79C1"/>
    <w:rsid w:val="007B1119"/>
    <w:rsid w:val="007B5EA7"/>
    <w:rsid w:val="007B7D73"/>
    <w:rsid w:val="007C243F"/>
    <w:rsid w:val="007C42E2"/>
    <w:rsid w:val="007C5EFA"/>
    <w:rsid w:val="007C72AC"/>
    <w:rsid w:val="007D1E13"/>
    <w:rsid w:val="007E159A"/>
    <w:rsid w:val="007F7BF5"/>
    <w:rsid w:val="00806417"/>
    <w:rsid w:val="00811D43"/>
    <w:rsid w:val="00822C6E"/>
    <w:rsid w:val="008239E9"/>
    <w:rsid w:val="0087274A"/>
    <w:rsid w:val="008741D2"/>
    <w:rsid w:val="00877E90"/>
    <w:rsid w:val="0088698E"/>
    <w:rsid w:val="008A1522"/>
    <w:rsid w:val="008B0564"/>
    <w:rsid w:val="008E4765"/>
    <w:rsid w:val="008E5924"/>
    <w:rsid w:val="008F4438"/>
    <w:rsid w:val="00900FC3"/>
    <w:rsid w:val="00901BD7"/>
    <w:rsid w:val="009109D9"/>
    <w:rsid w:val="00911D48"/>
    <w:rsid w:val="00912AE4"/>
    <w:rsid w:val="00915A9F"/>
    <w:rsid w:val="00916F1C"/>
    <w:rsid w:val="00923FB4"/>
    <w:rsid w:val="009363E4"/>
    <w:rsid w:val="009401AE"/>
    <w:rsid w:val="00943596"/>
    <w:rsid w:val="00943AC0"/>
    <w:rsid w:val="0094763A"/>
    <w:rsid w:val="009563E8"/>
    <w:rsid w:val="00960917"/>
    <w:rsid w:val="00963BBE"/>
    <w:rsid w:val="009716D1"/>
    <w:rsid w:val="0097342A"/>
    <w:rsid w:val="00973CFB"/>
    <w:rsid w:val="009840BF"/>
    <w:rsid w:val="00987BE3"/>
    <w:rsid w:val="00990A39"/>
    <w:rsid w:val="00994990"/>
    <w:rsid w:val="009A09D2"/>
    <w:rsid w:val="009A4984"/>
    <w:rsid w:val="009A4DBF"/>
    <w:rsid w:val="009A7208"/>
    <w:rsid w:val="009B03FF"/>
    <w:rsid w:val="009B0CA7"/>
    <w:rsid w:val="009B2029"/>
    <w:rsid w:val="009C07CD"/>
    <w:rsid w:val="009C6887"/>
    <w:rsid w:val="009C69F8"/>
    <w:rsid w:val="009C7B9C"/>
    <w:rsid w:val="009D1A99"/>
    <w:rsid w:val="009D1B99"/>
    <w:rsid w:val="009D615D"/>
    <w:rsid w:val="009E33EF"/>
    <w:rsid w:val="009E3D69"/>
    <w:rsid w:val="009E504D"/>
    <w:rsid w:val="009F0064"/>
    <w:rsid w:val="009F0FE7"/>
    <w:rsid w:val="009F3548"/>
    <w:rsid w:val="009F6103"/>
    <w:rsid w:val="00A00F17"/>
    <w:rsid w:val="00A035AE"/>
    <w:rsid w:val="00A11B94"/>
    <w:rsid w:val="00A158E0"/>
    <w:rsid w:val="00A20953"/>
    <w:rsid w:val="00A31174"/>
    <w:rsid w:val="00A32074"/>
    <w:rsid w:val="00A36765"/>
    <w:rsid w:val="00A57E35"/>
    <w:rsid w:val="00A73EE5"/>
    <w:rsid w:val="00A817A4"/>
    <w:rsid w:val="00A83FD1"/>
    <w:rsid w:val="00AA19EF"/>
    <w:rsid w:val="00AA7867"/>
    <w:rsid w:val="00AA7A0F"/>
    <w:rsid w:val="00AB5C29"/>
    <w:rsid w:val="00AB7FCE"/>
    <w:rsid w:val="00AC0803"/>
    <w:rsid w:val="00AD502E"/>
    <w:rsid w:val="00AE06EE"/>
    <w:rsid w:val="00AE2BDD"/>
    <w:rsid w:val="00AF1260"/>
    <w:rsid w:val="00AF26F0"/>
    <w:rsid w:val="00B06305"/>
    <w:rsid w:val="00B11A05"/>
    <w:rsid w:val="00B14B56"/>
    <w:rsid w:val="00B150E8"/>
    <w:rsid w:val="00B15C91"/>
    <w:rsid w:val="00B220D3"/>
    <w:rsid w:val="00B37397"/>
    <w:rsid w:val="00B56BE2"/>
    <w:rsid w:val="00B607AE"/>
    <w:rsid w:val="00B77934"/>
    <w:rsid w:val="00B77A89"/>
    <w:rsid w:val="00B77C3A"/>
    <w:rsid w:val="00B822AB"/>
    <w:rsid w:val="00B851C3"/>
    <w:rsid w:val="00B927DF"/>
    <w:rsid w:val="00B92FD6"/>
    <w:rsid w:val="00B93D0B"/>
    <w:rsid w:val="00BA4D7E"/>
    <w:rsid w:val="00BB4A95"/>
    <w:rsid w:val="00BB520A"/>
    <w:rsid w:val="00BC334D"/>
    <w:rsid w:val="00BC3530"/>
    <w:rsid w:val="00BD45EE"/>
    <w:rsid w:val="00BD7148"/>
    <w:rsid w:val="00BE4D1F"/>
    <w:rsid w:val="00BE6647"/>
    <w:rsid w:val="00BE728E"/>
    <w:rsid w:val="00BF2812"/>
    <w:rsid w:val="00C01788"/>
    <w:rsid w:val="00C02D02"/>
    <w:rsid w:val="00C05371"/>
    <w:rsid w:val="00C05ABB"/>
    <w:rsid w:val="00C06E86"/>
    <w:rsid w:val="00C122E8"/>
    <w:rsid w:val="00C21DC8"/>
    <w:rsid w:val="00C3326A"/>
    <w:rsid w:val="00C33EB9"/>
    <w:rsid w:val="00C34354"/>
    <w:rsid w:val="00C358E9"/>
    <w:rsid w:val="00C3610E"/>
    <w:rsid w:val="00C47CAF"/>
    <w:rsid w:val="00C606E9"/>
    <w:rsid w:val="00C76C98"/>
    <w:rsid w:val="00C85835"/>
    <w:rsid w:val="00C95878"/>
    <w:rsid w:val="00CA3BFA"/>
    <w:rsid w:val="00CB3399"/>
    <w:rsid w:val="00CC491C"/>
    <w:rsid w:val="00CC6800"/>
    <w:rsid w:val="00CD28E2"/>
    <w:rsid w:val="00CD2A52"/>
    <w:rsid w:val="00CD60AF"/>
    <w:rsid w:val="00CD780F"/>
    <w:rsid w:val="00CE3F7E"/>
    <w:rsid w:val="00CE4704"/>
    <w:rsid w:val="00CF224F"/>
    <w:rsid w:val="00CF4F45"/>
    <w:rsid w:val="00CF7055"/>
    <w:rsid w:val="00D02BDE"/>
    <w:rsid w:val="00D1317D"/>
    <w:rsid w:val="00D3399C"/>
    <w:rsid w:val="00D40E0F"/>
    <w:rsid w:val="00D545F4"/>
    <w:rsid w:val="00D56281"/>
    <w:rsid w:val="00D729E0"/>
    <w:rsid w:val="00D8140A"/>
    <w:rsid w:val="00D8359C"/>
    <w:rsid w:val="00D861FA"/>
    <w:rsid w:val="00D93F9E"/>
    <w:rsid w:val="00DA6F87"/>
    <w:rsid w:val="00DB0A26"/>
    <w:rsid w:val="00DB636A"/>
    <w:rsid w:val="00DB6E8F"/>
    <w:rsid w:val="00DD4A38"/>
    <w:rsid w:val="00DE4657"/>
    <w:rsid w:val="00DE6684"/>
    <w:rsid w:val="00DF7F68"/>
    <w:rsid w:val="00E108C6"/>
    <w:rsid w:val="00E1100E"/>
    <w:rsid w:val="00E13C47"/>
    <w:rsid w:val="00E16452"/>
    <w:rsid w:val="00E203B3"/>
    <w:rsid w:val="00E23072"/>
    <w:rsid w:val="00E23184"/>
    <w:rsid w:val="00E27FB7"/>
    <w:rsid w:val="00E364F6"/>
    <w:rsid w:val="00E366C7"/>
    <w:rsid w:val="00E435A3"/>
    <w:rsid w:val="00E441D5"/>
    <w:rsid w:val="00E442B9"/>
    <w:rsid w:val="00E661CB"/>
    <w:rsid w:val="00E73864"/>
    <w:rsid w:val="00E77786"/>
    <w:rsid w:val="00E8012C"/>
    <w:rsid w:val="00E8368A"/>
    <w:rsid w:val="00EA738A"/>
    <w:rsid w:val="00EA7E58"/>
    <w:rsid w:val="00EB5599"/>
    <w:rsid w:val="00ED1157"/>
    <w:rsid w:val="00ED1EC2"/>
    <w:rsid w:val="00ED4551"/>
    <w:rsid w:val="00ED45F9"/>
    <w:rsid w:val="00EF0874"/>
    <w:rsid w:val="00F00D92"/>
    <w:rsid w:val="00F059E2"/>
    <w:rsid w:val="00F06D28"/>
    <w:rsid w:val="00F079DF"/>
    <w:rsid w:val="00F13A07"/>
    <w:rsid w:val="00F13F25"/>
    <w:rsid w:val="00F15371"/>
    <w:rsid w:val="00F23E33"/>
    <w:rsid w:val="00F2573B"/>
    <w:rsid w:val="00F26701"/>
    <w:rsid w:val="00F30F3E"/>
    <w:rsid w:val="00F332BD"/>
    <w:rsid w:val="00F3627E"/>
    <w:rsid w:val="00F40FEF"/>
    <w:rsid w:val="00F441CC"/>
    <w:rsid w:val="00F46907"/>
    <w:rsid w:val="00F47B8C"/>
    <w:rsid w:val="00F53E3C"/>
    <w:rsid w:val="00F62130"/>
    <w:rsid w:val="00F64FAC"/>
    <w:rsid w:val="00F66117"/>
    <w:rsid w:val="00F716F6"/>
    <w:rsid w:val="00F75645"/>
    <w:rsid w:val="00F90F78"/>
    <w:rsid w:val="00F91CB6"/>
    <w:rsid w:val="00F93590"/>
    <w:rsid w:val="00FA012E"/>
    <w:rsid w:val="00FA06ED"/>
    <w:rsid w:val="00FA0C02"/>
    <w:rsid w:val="00FA2140"/>
    <w:rsid w:val="00FA43AF"/>
    <w:rsid w:val="00FA4558"/>
    <w:rsid w:val="00FB16DF"/>
    <w:rsid w:val="00FB3BE1"/>
    <w:rsid w:val="00FB63EC"/>
    <w:rsid w:val="00FC32FA"/>
    <w:rsid w:val="00FC33A5"/>
    <w:rsid w:val="00FD40FC"/>
    <w:rsid w:val="00FF256F"/>
    <w:rsid w:val="00FF4836"/>
    <w:rsid w:val="00FF7046"/>
    <w:rsid w:val="0C83A2A8"/>
    <w:rsid w:val="12F8AB44"/>
    <w:rsid w:val="193B8D1C"/>
    <w:rsid w:val="2A808EEC"/>
    <w:rsid w:val="2B8AE98B"/>
    <w:rsid w:val="371B7CC6"/>
    <w:rsid w:val="3EE09B9D"/>
    <w:rsid w:val="568F6CE4"/>
    <w:rsid w:val="616A25CB"/>
    <w:rsid w:val="62771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44503"/>
  <w15:docId w15:val="{4D68A3F4-E580-465F-AAAC-E5FDA4A56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704"/>
  </w:style>
  <w:style w:type="paragraph" w:styleId="Heading1">
    <w:name w:val="heading 1"/>
    <w:basedOn w:val="Normal"/>
    <w:next w:val="Normal"/>
    <w:link w:val="Heading1Char"/>
    <w:uiPriority w:val="9"/>
    <w:qFormat/>
    <w:rsid w:val="00FF256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Heading2">
    <w:name w:val="heading 2"/>
    <w:basedOn w:val="Normal"/>
    <w:next w:val="Normal"/>
    <w:link w:val="Heading2Char"/>
    <w:uiPriority w:val="9"/>
    <w:unhideWhenUsed/>
    <w:qFormat/>
    <w:rsid w:val="0076771A"/>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B07"/>
    <w:pPr>
      <w:ind w:left="720"/>
      <w:contextualSpacing/>
    </w:pPr>
  </w:style>
  <w:style w:type="paragraph" w:styleId="BalloonText">
    <w:name w:val="Balloon Text"/>
    <w:basedOn w:val="Normal"/>
    <w:link w:val="BalloonTextChar"/>
    <w:uiPriority w:val="99"/>
    <w:semiHidden/>
    <w:unhideWhenUsed/>
    <w:rsid w:val="00DB6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E8F"/>
    <w:rPr>
      <w:rFonts w:ascii="Tahoma" w:hAnsi="Tahoma" w:cs="Tahoma"/>
      <w:sz w:val="16"/>
      <w:szCs w:val="16"/>
    </w:rPr>
  </w:style>
  <w:style w:type="paragraph" w:styleId="Header">
    <w:name w:val="header"/>
    <w:basedOn w:val="Normal"/>
    <w:link w:val="HeaderChar"/>
    <w:uiPriority w:val="99"/>
    <w:unhideWhenUsed/>
    <w:rsid w:val="007B5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EA7"/>
  </w:style>
  <w:style w:type="paragraph" w:styleId="Footer">
    <w:name w:val="footer"/>
    <w:basedOn w:val="Normal"/>
    <w:link w:val="FooterChar"/>
    <w:uiPriority w:val="99"/>
    <w:unhideWhenUsed/>
    <w:rsid w:val="007B5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EA7"/>
  </w:style>
  <w:style w:type="character" w:styleId="Hyperlink">
    <w:name w:val="Hyperlink"/>
    <w:basedOn w:val="DefaultParagraphFont"/>
    <w:uiPriority w:val="99"/>
    <w:unhideWhenUsed/>
    <w:rsid w:val="002A72D9"/>
    <w:rPr>
      <w:color w:val="CC9900" w:themeColor="hyperlink"/>
      <w:u w:val="single"/>
    </w:rPr>
  </w:style>
  <w:style w:type="character" w:styleId="UnresolvedMention">
    <w:name w:val="Unresolved Mention"/>
    <w:basedOn w:val="DefaultParagraphFont"/>
    <w:uiPriority w:val="99"/>
    <w:semiHidden/>
    <w:unhideWhenUsed/>
    <w:rsid w:val="002A72D9"/>
    <w:rPr>
      <w:color w:val="808080"/>
      <w:shd w:val="clear" w:color="auto" w:fill="E6E6E6"/>
    </w:rPr>
  </w:style>
  <w:style w:type="table" w:styleId="TableGrid">
    <w:name w:val="Table Grid"/>
    <w:basedOn w:val="TableNormal"/>
    <w:uiPriority w:val="59"/>
    <w:rsid w:val="00EA7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256F"/>
    <w:rPr>
      <w:rFonts w:asciiTheme="majorHAnsi" w:eastAsiaTheme="majorEastAsia" w:hAnsiTheme="majorHAnsi" w:cstheme="majorBidi"/>
      <w:color w:val="B43412" w:themeColor="accent1" w:themeShade="BF"/>
      <w:sz w:val="32"/>
      <w:szCs w:val="32"/>
    </w:rPr>
  </w:style>
  <w:style w:type="paragraph" w:styleId="TOCHeading">
    <w:name w:val="TOC Heading"/>
    <w:basedOn w:val="Heading1"/>
    <w:next w:val="Normal"/>
    <w:uiPriority w:val="39"/>
    <w:unhideWhenUsed/>
    <w:qFormat/>
    <w:rsid w:val="00FF256F"/>
    <w:pPr>
      <w:spacing w:line="259" w:lineRule="auto"/>
      <w:outlineLvl w:val="9"/>
    </w:pPr>
  </w:style>
  <w:style w:type="paragraph" w:styleId="TOC1">
    <w:name w:val="toc 1"/>
    <w:basedOn w:val="Normal"/>
    <w:next w:val="Normal"/>
    <w:autoRedefine/>
    <w:uiPriority w:val="39"/>
    <w:unhideWhenUsed/>
    <w:rsid w:val="000C373D"/>
    <w:pPr>
      <w:spacing w:after="100"/>
    </w:pPr>
  </w:style>
  <w:style w:type="character" w:customStyle="1" w:styleId="Heading2Char">
    <w:name w:val="Heading 2 Char"/>
    <w:basedOn w:val="DefaultParagraphFont"/>
    <w:link w:val="Heading2"/>
    <w:uiPriority w:val="9"/>
    <w:rsid w:val="0076771A"/>
    <w:rPr>
      <w:rFonts w:asciiTheme="majorHAnsi" w:eastAsiaTheme="majorEastAsia" w:hAnsiTheme="majorHAnsi" w:cstheme="majorBidi"/>
      <w:color w:val="B43412" w:themeColor="accent1" w:themeShade="BF"/>
      <w:sz w:val="26"/>
      <w:szCs w:val="26"/>
    </w:rPr>
  </w:style>
  <w:style w:type="paragraph" w:styleId="TOC2">
    <w:name w:val="toc 2"/>
    <w:basedOn w:val="Normal"/>
    <w:next w:val="Normal"/>
    <w:autoRedefine/>
    <w:uiPriority w:val="39"/>
    <w:unhideWhenUsed/>
    <w:rsid w:val="0076771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8517">
      <w:bodyDiv w:val="1"/>
      <w:marLeft w:val="0"/>
      <w:marRight w:val="0"/>
      <w:marTop w:val="0"/>
      <w:marBottom w:val="0"/>
      <w:divBdr>
        <w:top w:val="none" w:sz="0" w:space="0" w:color="auto"/>
        <w:left w:val="none" w:sz="0" w:space="0" w:color="auto"/>
        <w:bottom w:val="none" w:sz="0" w:space="0" w:color="auto"/>
        <w:right w:val="none" w:sz="0" w:space="0" w:color="auto"/>
      </w:divBdr>
    </w:div>
    <w:div w:id="480317685">
      <w:bodyDiv w:val="1"/>
      <w:marLeft w:val="0"/>
      <w:marRight w:val="0"/>
      <w:marTop w:val="0"/>
      <w:marBottom w:val="0"/>
      <w:divBdr>
        <w:top w:val="none" w:sz="0" w:space="0" w:color="auto"/>
        <w:left w:val="none" w:sz="0" w:space="0" w:color="auto"/>
        <w:bottom w:val="none" w:sz="0" w:space="0" w:color="auto"/>
        <w:right w:val="none" w:sz="0" w:space="0" w:color="auto"/>
      </w:divBdr>
      <w:divsChild>
        <w:div w:id="580677324">
          <w:marLeft w:val="0"/>
          <w:marRight w:val="0"/>
          <w:marTop w:val="0"/>
          <w:marBottom w:val="0"/>
          <w:divBdr>
            <w:top w:val="none" w:sz="0" w:space="0" w:color="auto"/>
            <w:left w:val="none" w:sz="0" w:space="0" w:color="auto"/>
            <w:bottom w:val="none" w:sz="0" w:space="0" w:color="auto"/>
            <w:right w:val="none" w:sz="0" w:space="0" w:color="auto"/>
          </w:divBdr>
        </w:div>
      </w:divsChild>
    </w:div>
    <w:div w:id="607196769">
      <w:bodyDiv w:val="1"/>
      <w:marLeft w:val="0"/>
      <w:marRight w:val="0"/>
      <w:marTop w:val="0"/>
      <w:marBottom w:val="0"/>
      <w:divBdr>
        <w:top w:val="none" w:sz="0" w:space="0" w:color="auto"/>
        <w:left w:val="none" w:sz="0" w:space="0" w:color="auto"/>
        <w:bottom w:val="none" w:sz="0" w:space="0" w:color="auto"/>
        <w:right w:val="none" w:sz="0" w:space="0" w:color="auto"/>
      </w:divBdr>
    </w:div>
    <w:div w:id="721294953">
      <w:bodyDiv w:val="1"/>
      <w:marLeft w:val="0"/>
      <w:marRight w:val="0"/>
      <w:marTop w:val="0"/>
      <w:marBottom w:val="0"/>
      <w:divBdr>
        <w:top w:val="none" w:sz="0" w:space="0" w:color="auto"/>
        <w:left w:val="none" w:sz="0" w:space="0" w:color="auto"/>
        <w:bottom w:val="none" w:sz="0" w:space="0" w:color="auto"/>
        <w:right w:val="none" w:sz="0" w:space="0" w:color="auto"/>
      </w:divBdr>
    </w:div>
    <w:div w:id="1444570579">
      <w:bodyDiv w:val="1"/>
      <w:marLeft w:val="0"/>
      <w:marRight w:val="0"/>
      <w:marTop w:val="0"/>
      <w:marBottom w:val="0"/>
      <w:divBdr>
        <w:top w:val="none" w:sz="0" w:space="0" w:color="auto"/>
        <w:left w:val="none" w:sz="0" w:space="0" w:color="auto"/>
        <w:bottom w:val="none" w:sz="0" w:space="0" w:color="auto"/>
        <w:right w:val="none" w:sz="0" w:space="0" w:color="auto"/>
      </w:divBdr>
    </w:div>
    <w:div w:id="1625573396">
      <w:bodyDiv w:val="1"/>
      <w:marLeft w:val="0"/>
      <w:marRight w:val="0"/>
      <w:marTop w:val="0"/>
      <w:marBottom w:val="0"/>
      <w:divBdr>
        <w:top w:val="none" w:sz="0" w:space="0" w:color="auto"/>
        <w:left w:val="none" w:sz="0" w:space="0" w:color="auto"/>
        <w:bottom w:val="none" w:sz="0" w:space="0" w:color="auto"/>
        <w:right w:val="none" w:sz="0" w:space="0" w:color="auto"/>
      </w:divBdr>
      <w:divsChild>
        <w:div w:id="709574515">
          <w:marLeft w:val="0"/>
          <w:marRight w:val="0"/>
          <w:marTop w:val="0"/>
          <w:marBottom w:val="0"/>
          <w:divBdr>
            <w:top w:val="none" w:sz="0" w:space="0" w:color="auto"/>
            <w:left w:val="none" w:sz="0" w:space="0" w:color="auto"/>
            <w:bottom w:val="none" w:sz="0" w:space="0" w:color="auto"/>
            <w:right w:val="none" w:sz="0" w:space="0" w:color="auto"/>
          </w:divBdr>
          <w:divsChild>
            <w:div w:id="149254547">
              <w:marLeft w:val="0"/>
              <w:marRight w:val="0"/>
              <w:marTop w:val="0"/>
              <w:marBottom w:val="0"/>
              <w:divBdr>
                <w:top w:val="none" w:sz="0" w:space="0" w:color="auto"/>
                <w:left w:val="none" w:sz="0" w:space="0" w:color="auto"/>
                <w:bottom w:val="none" w:sz="0" w:space="0" w:color="auto"/>
                <w:right w:val="none" w:sz="0" w:space="0" w:color="auto"/>
              </w:divBdr>
            </w:div>
            <w:div w:id="381633295">
              <w:marLeft w:val="0"/>
              <w:marRight w:val="0"/>
              <w:marTop w:val="0"/>
              <w:marBottom w:val="0"/>
              <w:divBdr>
                <w:top w:val="none" w:sz="0" w:space="0" w:color="auto"/>
                <w:left w:val="none" w:sz="0" w:space="0" w:color="auto"/>
                <w:bottom w:val="none" w:sz="0" w:space="0" w:color="auto"/>
                <w:right w:val="none" w:sz="0" w:space="0" w:color="auto"/>
              </w:divBdr>
            </w:div>
            <w:div w:id="816803665">
              <w:marLeft w:val="0"/>
              <w:marRight w:val="0"/>
              <w:marTop w:val="0"/>
              <w:marBottom w:val="0"/>
              <w:divBdr>
                <w:top w:val="none" w:sz="0" w:space="0" w:color="auto"/>
                <w:left w:val="none" w:sz="0" w:space="0" w:color="auto"/>
                <w:bottom w:val="none" w:sz="0" w:space="0" w:color="auto"/>
                <w:right w:val="none" w:sz="0" w:space="0" w:color="auto"/>
              </w:divBdr>
            </w:div>
            <w:div w:id="1350984422">
              <w:marLeft w:val="0"/>
              <w:marRight w:val="0"/>
              <w:marTop w:val="0"/>
              <w:marBottom w:val="0"/>
              <w:divBdr>
                <w:top w:val="none" w:sz="0" w:space="0" w:color="auto"/>
                <w:left w:val="none" w:sz="0" w:space="0" w:color="auto"/>
                <w:bottom w:val="none" w:sz="0" w:space="0" w:color="auto"/>
                <w:right w:val="none" w:sz="0" w:space="0" w:color="auto"/>
              </w:divBdr>
            </w:div>
          </w:divsChild>
        </w:div>
        <w:div w:id="1474175055">
          <w:marLeft w:val="0"/>
          <w:marRight w:val="0"/>
          <w:marTop w:val="0"/>
          <w:marBottom w:val="0"/>
          <w:divBdr>
            <w:top w:val="none" w:sz="0" w:space="0" w:color="auto"/>
            <w:left w:val="none" w:sz="0" w:space="0" w:color="auto"/>
            <w:bottom w:val="none" w:sz="0" w:space="0" w:color="auto"/>
            <w:right w:val="none" w:sz="0" w:space="0" w:color="auto"/>
          </w:divBdr>
          <w:divsChild>
            <w:div w:id="97529389">
              <w:marLeft w:val="0"/>
              <w:marRight w:val="0"/>
              <w:marTop w:val="0"/>
              <w:marBottom w:val="0"/>
              <w:divBdr>
                <w:top w:val="none" w:sz="0" w:space="0" w:color="auto"/>
                <w:left w:val="none" w:sz="0" w:space="0" w:color="auto"/>
                <w:bottom w:val="none" w:sz="0" w:space="0" w:color="auto"/>
                <w:right w:val="none" w:sz="0" w:space="0" w:color="auto"/>
              </w:divBdr>
            </w:div>
            <w:div w:id="342981175">
              <w:marLeft w:val="0"/>
              <w:marRight w:val="0"/>
              <w:marTop w:val="0"/>
              <w:marBottom w:val="0"/>
              <w:divBdr>
                <w:top w:val="none" w:sz="0" w:space="0" w:color="auto"/>
                <w:left w:val="none" w:sz="0" w:space="0" w:color="auto"/>
                <w:bottom w:val="none" w:sz="0" w:space="0" w:color="auto"/>
                <w:right w:val="none" w:sz="0" w:space="0" w:color="auto"/>
              </w:divBdr>
            </w:div>
            <w:div w:id="723725054">
              <w:marLeft w:val="0"/>
              <w:marRight w:val="0"/>
              <w:marTop w:val="0"/>
              <w:marBottom w:val="0"/>
              <w:divBdr>
                <w:top w:val="none" w:sz="0" w:space="0" w:color="auto"/>
                <w:left w:val="none" w:sz="0" w:space="0" w:color="auto"/>
                <w:bottom w:val="none" w:sz="0" w:space="0" w:color="auto"/>
                <w:right w:val="none" w:sz="0" w:space="0" w:color="auto"/>
              </w:divBdr>
            </w:div>
          </w:divsChild>
        </w:div>
        <w:div w:id="1609196852">
          <w:marLeft w:val="0"/>
          <w:marRight w:val="0"/>
          <w:marTop w:val="0"/>
          <w:marBottom w:val="0"/>
          <w:divBdr>
            <w:top w:val="none" w:sz="0" w:space="0" w:color="auto"/>
            <w:left w:val="none" w:sz="0" w:space="0" w:color="auto"/>
            <w:bottom w:val="none" w:sz="0" w:space="0" w:color="auto"/>
            <w:right w:val="none" w:sz="0" w:space="0" w:color="auto"/>
          </w:divBdr>
          <w:divsChild>
            <w:div w:id="97064285">
              <w:marLeft w:val="0"/>
              <w:marRight w:val="0"/>
              <w:marTop w:val="0"/>
              <w:marBottom w:val="0"/>
              <w:divBdr>
                <w:top w:val="none" w:sz="0" w:space="0" w:color="auto"/>
                <w:left w:val="none" w:sz="0" w:space="0" w:color="auto"/>
                <w:bottom w:val="none" w:sz="0" w:space="0" w:color="auto"/>
                <w:right w:val="none" w:sz="0" w:space="0" w:color="auto"/>
              </w:divBdr>
            </w:div>
            <w:div w:id="107815900">
              <w:marLeft w:val="0"/>
              <w:marRight w:val="0"/>
              <w:marTop w:val="0"/>
              <w:marBottom w:val="0"/>
              <w:divBdr>
                <w:top w:val="none" w:sz="0" w:space="0" w:color="auto"/>
                <w:left w:val="none" w:sz="0" w:space="0" w:color="auto"/>
                <w:bottom w:val="none" w:sz="0" w:space="0" w:color="auto"/>
                <w:right w:val="none" w:sz="0" w:space="0" w:color="auto"/>
              </w:divBdr>
            </w:div>
            <w:div w:id="180893942">
              <w:marLeft w:val="0"/>
              <w:marRight w:val="0"/>
              <w:marTop w:val="0"/>
              <w:marBottom w:val="0"/>
              <w:divBdr>
                <w:top w:val="none" w:sz="0" w:space="0" w:color="auto"/>
                <w:left w:val="none" w:sz="0" w:space="0" w:color="auto"/>
                <w:bottom w:val="none" w:sz="0" w:space="0" w:color="auto"/>
                <w:right w:val="none" w:sz="0" w:space="0" w:color="auto"/>
              </w:divBdr>
            </w:div>
            <w:div w:id="1029188548">
              <w:marLeft w:val="0"/>
              <w:marRight w:val="0"/>
              <w:marTop w:val="0"/>
              <w:marBottom w:val="0"/>
              <w:divBdr>
                <w:top w:val="none" w:sz="0" w:space="0" w:color="auto"/>
                <w:left w:val="none" w:sz="0" w:space="0" w:color="auto"/>
                <w:bottom w:val="none" w:sz="0" w:space="0" w:color="auto"/>
                <w:right w:val="none" w:sz="0" w:space="0" w:color="auto"/>
              </w:divBdr>
            </w:div>
            <w:div w:id="1276059220">
              <w:marLeft w:val="0"/>
              <w:marRight w:val="0"/>
              <w:marTop w:val="0"/>
              <w:marBottom w:val="0"/>
              <w:divBdr>
                <w:top w:val="none" w:sz="0" w:space="0" w:color="auto"/>
                <w:left w:val="none" w:sz="0" w:space="0" w:color="auto"/>
                <w:bottom w:val="none" w:sz="0" w:space="0" w:color="auto"/>
                <w:right w:val="none" w:sz="0" w:space="0" w:color="auto"/>
              </w:divBdr>
            </w:div>
          </w:divsChild>
        </w:div>
        <w:div w:id="1771319609">
          <w:marLeft w:val="0"/>
          <w:marRight w:val="0"/>
          <w:marTop w:val="0"/>
          <w:marBottom w:val="0"/>
          <w:divBdr>
            <w:top w:val="none" w:sz="0" w:space="0" w:color="auto"/>
            <w:left w:val="none" w:sz="0" w:space="0" w:color="auto"/>
            <w:bottom w:val="none" w:sz="0" w:space="0" w:color="auto"/>
            <w:right w:val="none" w:sz="0" w:space="0" w:color="auto"/>
          </w:divBdr>
          <w:divsChild>
            <w:div w:id="772896793">
              <w:marLeft w:val="0"/>
              <w:marRight w:val="0"/>
              <w:marTop w:val="0"/>
              <w:marBottom w:val="0"/>
              <w:divBdr>
                <w:top w:val="none" w:sz="0" w:space="0" w:color="auto"/>
                <w:left w:val="none" w:sz="0" w:space="0" w:color="auto"/>
                <w:bottom w:val="none" w:sz="0" w:space="0" w:color="auto"/>
                <w:right w:val="none" w:sz="0" w:space="0" w:color="auto"/>
              </w:divBdr>
            </w:div>
            <w:div w:id="1519540513">
              <w:marLeft w:val="0"/>
              <w:marRight w:val="0"/>
              <w:marTop w:val="0"/>
              <w:marBottom w:val="0"/>
              <w:divBdr>
                <w:top w:val="none" w:sz="0" w:space="0" w:color="auto"/>
                <w:left w:val="none" w:sz="0" w:space="0" w:color="auto"/>
                <w:bottom w:val="none" w:sz="0" w:space="0" w:color="auto"/>
                <w:right w:val="none" w:sz="0" w:space="0" w:color="auto"/>
              </w:divBdr>
            </w:div>
          </w:divsChild>
        </w:div>
        <w:div w:id="1992900336">
          <w:marLeft w:val="0"/>
          <w:marRight w:val="0"/>
          <w:marTop w:val="0"/>
          <w:marBottom w:val="0"/>
          <w:divBdr>
            <w:top w:val="none" w:sz="0" w:space="0" w:color="auto"/>
            <w:left w:val="none" w:sz="0" w:space="0" w:color="auto"/>
            <w:bottom w:val="none" w:sz="0" w:space="0" w:color="auto"/>
            <w:right w:val="none" w:sz="0" w:space="0" w:color="auto"/>
          </w:divBdr>
          <w:divsChild>
            <w:div w:id="320235435">
              <w:marLeft w:val="0"/>
              <w:marRight w:val="0"/>
              <w:marTop w:val="0"/>
              <w:marBottom w:val="0"/>
              <w:divBdr>
                <w:top w:val="none" w:sz="0" w:space="0" w:color="auto"/>
                <w:left w:val="none" w:sz="0" w:space="0" w:color="auto"/>
                <w:bottom w:val="none" w:sz="0" w:space="0" w:color="auto"/>
                <w:right w:val="none" w:sz="0" w:space="0" w:color="auto"/>
              </w:divBdr>
            </w:div>
            <w:div w:id="342903646">
              <w:marLeft w:val="0"/>
              <w:marRight w:val="0"/>
              <w:marTop w:val="0"/>
              <w:marBottom w:val="0"/>
              <w:divBdr>
                <w:top w:val="none" w:sz="0" w:space="0" w:color="auto"/>
                <w:left w:val="none" w:sz="0" w:space="0" w:color="auto"/>
                <w:bottom w:val="none" w:sz="0" w:space="0" w:color="auto"/>
                <w:right w:val="none" w:sz="0" w:space="0" w:color="auto"/>
              </w:divBdr>
            </w:div>
            <w:div w:id="403184327">
              <w:marLeft w:val="0"/>
              <w:marRight w:val="0"/>
              <w:marTop w:val="0"/>
              <w:marBottom w:val="0"/>
              <w:divBdr>
                <w:top w:val="none" w:sz="0" w:space="0" w:color="auto"/>
                <w:left w:val="none" w:sz="0" w:space="0" w:color="auto"/>
                <w:bottom w:val="none" w:sz="0" w:space="0" w:color="auto"/>
                <w:right w:val="none" w:sz="0" w:space="0" w:color="auto"/>
              </w:divBdr>
            </w:div>
            <w:div w:id="9016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hioemploymentfirst.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Ashley.Brocious@RTIndustries.org" TargetMode="Externa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hyperlink" Target="mailto:Brittany.Kerr@RTndustries.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wmf"/><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Chandra.Thompson@RTndustries.org" TargetMode="External"/><Relationship Id="rId45" Type="http://schemas.openxmlformats.org/officeDocument/2006/relationships/hyperlink" Target="mailto:Bonnie.Stockstill@RTIndustries.org" TargetMode="Externa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mailto:Rebecca%20Garrison@RTndustri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hyperlink" Target="mailto:Stefanie.Sowry@RTIndustries.org"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Stephanie.Norris@RTIndustries.org" TargetMode="External"/><Relationship Id="rId20" Type="http://schemas.openxmlformats.org/officeDocument/2006/relationships/image" Target="media/image8.png"/><Relationship Id="rId41" Type="http://schemas.openxmlformats.org/officeDocument/2006/relationships/hyperlink" Target="mailto:Michelle.Duley@RTIndustries.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Damask">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E719B90E55944F8A0312346AB3575F" ma:contentTypeVersion="17" ma:contentTypeDescription="Create a new document." ma:contentTypeScope="" ma:versionID="cc021486e8a4b6043a21bbe2aac5c8ef">
  <xsd:schema xmlns:xsd="http://www.w3.org/2001/XMLSchema" xmlns:xs="http://www.w3.org/2001/XMLSchema" xmlns:p="http://schemas.microsoft.com/office/2006/metadata/properties" xmlns:ns2="c4a2daed-266c-45dc-9355-66b72ca63da9" xmlns:ns3="dbcd5ca7-ad05-44a4-b89d-e409c2f1af47" targetNamespace="http://schemas.microsoft.com/office/2006/metadata/properties" ma:root="true" ma:fieldsID="fd6bc869a5b7456c45ebf9a4ed801519" ns2:_="" ns3:_="">
    <xsd:import namespace="c4a2daed-266c-45dc-9355-66b72ca63da9"/>
    <xsd:import namespace="dbcd5ca7-ad05-44a4-b89d-e409c2f1af4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2daed-266c-45dc-9355-66b72ca63d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0174808-fe68-4ebf-a0e4-d9418542070c}" ma:internalName="TaxCatchAll" ma:showField="CatchAllData" ma:web="c4a2daed-266c-45dc-9355-66b72ca63d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d5ca7-ad05-44a4-b89d-e409c2f1af4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021467-428b-4559-982a-0d32d744f8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cd5ca7-ad05-44a4-b89d-e409c2f1af47">
      <Terms xmlns="http://schemas.microsoft.com/office/infopath/2007/PartnerControls"/>
    </lcf76f155ced4ddcb4097134ff3c332f>
    <TaxCatchAll xmlns="c4a2daed-266c-45dc-9355-66b72ca63da9" xsi:nil="true"/>
  </documentManagement>
</p:properties>
</file>

<file path=customXml/itemProps1.xml><?xml version="1.0" encoding="utf-8"?>
<ds:datastoreItem xmlns:ds="http://schemas.openxmlformats.org/officeDocument/2006/customXml" ds:itemID="{3525B4AE-F115-4C41-87D7-05FE4CB51579}">
  <ds:schemaRefs>
    <ds:schemaRef ds:uri="http://schemas.openxmlformats.org/officeDocument/2006/bibliography"/>
  </ds:schemaRefs>
</ds:datastoreItem>
</file>

<file path=customXml/itemProps2.xml><?xml version="1.0" encoding="utf-8"?>
<ds:datastoreItem xmlns:ds="http://schemas.openxmlformats.org/officeDocument/2006/customXml" ds:itemID="{3CD654A6-EC54-4D01-B8F9-8D1144A73A8C}">
  <ds:schemaRefs>
    <ds:schemaRef ds:uri="http://schemas.microsoft.com/sharepoint/v3/contenttype/forms"/>
  </ds:schemaRefs>
</ds:datastoreItem>
</file>

<file path=customXml/itemProps3.xml><?xml version="1.0" encoding="utf-8"?>
<ds:datastoreItem xmlns:ds="http://schemas.openxmlformats.org/officeDocument/2006/customXml" ds:itemID="{C20B4D18-B271-47A3-990C-926A6BC6F24A}"/>
</file>

<file path=customXml/itemProps4.xml><?xml version="1.0" encoding="utf-8"?>
<ds:datastoreItem xmlns:ds="http://schemas.openxmlformats.org/officeDocument/2006/customXml" ds:itemID="{E293437D-C6A2-4CB8-81C5-5B6B6B412CF1}">
  <ds:schemaRefs>
    <ds:schemaRef ds:uri="http://schemas.microsoft.com/office/2006/metadata/properties"/>
    <ds:schemaRef ds:uri="http://schemas.microsoft.com/office/infopath/2007/PartnerControls"/>
    <ds:schemaRef ds:uri="dbcd5ca7-ad05-44a4-b89d-e409c2f1af47"/>
    <ds:schemaRef ds:uri="c4a2daed-266c-45dc-9355-66b72ca63da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5953</Words>
  <Characters>33937</Characters>
  <Application>Microsoft Office Word</Application>
  <DocSecurity>0</DocSecurity>
  <Lines>282</Lines>
  <Paragraphs>79</Paragraphs>
  <ScaleCrop>false</ScaleCrop>
  <Company/>
  <LinksUpToDate>false</LinksUpToDate>
  <CharactersWithSpaces>39811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Clark</dc:creator>
  <cp:keywords/>
  <dc:description/>
  <cp:lastModifiedBy>Ashley Brocious</cp:lastModifiedBy>
  <cp:revision>2</cp:revision>
  <cp:lastPrinted>2022-01-11T19:56:00Z</cp:lastPrinted>
  <dcterms:created xsi:type="dcterms:W3CDTF">2023-08-04T19:31:00Z</dcterms:created>
  <dcterms:modified xsi:type="dcterms:W3CDTF">2023-08-04T19:31:00Z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0x0101001FE719B90E55944F8A0312346AB3575F</vt:lpwstr>
  </property>
  <property fmtid="{D5CDD505-2E9C-101B-9397-08002B2CF9AE}" pid="3" name="AuthorIds_UIVersion_512">
    <vt:lpwstr>254</vt:lpwstr>
  </property>
  <property fmtid="{D5CDD505-2E9C-101B-9397-08002B2CF9AE}" pid="4" name="MediaServiceImageTags">
    <vt:lpwstr/>
  </property>
</Properties>
</file>